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72F72B">
      <w:pPr>
        <w:spacing w:after="120"/>
      </w:pPr>
    </w:p>
    <w:p w14:paraId="39CFDEF5">
      <w:pPr>
        <w:spacing w:after="120"/>
      </w:pPr>
    </w:p>
    <w:p w14:paraId="2F906697">
      <w:pPr>
        <w:spacing w:after="120"/>
      </w:pPr>
    </w:p>
    <w:p w14:paraId="2E8A1AA3">
      <w:pPr>
        <w:spacing w:after="240"/>
        <w:jc w:val="center"/>
      </w:pPr>
      <w:r>
        <w:rPr>
          <w:rFonts w:ascii="黑体" w:hAnsi="黑体" w:eastAsia="黑体"/>
          <w:b/>
          <w:sz w:val="44"/>
        </w:rPr>
        <w:t>医院被服及医用布草类项目</w:t>
      </w:r>
    </w:p>
    <w:p w14:paraId="26DD88EF">
      <w:pPr>
        <w:spacing w:after="480"/>
        <w:jc w:val="center"/>
      </w:pPr>
      <w:r>
        <w:rPr>
          <w:rFonts w:ascii="黑体" w:hAnsi="黑体" w:eastAsia="黑体"/>
          <w:b/>
          <w:sz w:val="44"/>
        </w:rPr>
        <w:t>院内公开征集采购文件</w:t>
      </w:r>
    </w:p>
    <w:p w14:paraId="1466DA2B">
      <w:pPr>
        <w:spacing w:after="120"/>
      </w:pPr>
    </w:p>
    <w:p w14:paraId="645474BD">
      <w:pPr>
        <w:spacing w:after="120"/>
      </w:pPr>
    </w:p>
    <w:p w14:paraId="680CB41D">
      <w:pPr>
        <w:spacing w:after="120"/>
      </w:pPr>
    </w:p>
    <w:p w14:paraId="1E837790">
      <w:pPr>
        <w:spacing w:after="120"/>
        <w:jc w:val="center"/>
      </w:pPr>
      <w:r>
        <w:rPr>
          <w:rFonts w:ascii="仿宋" w:hAnsi="仿宋" w:eastAsia="仿宋"/>
          <w:b w:val="0"/>
          <w:sz w:val="28"/>
        </w:rPr>
        <w:t>项目编号：SZFSB-HQBZB-2026-0009</w:t>
      </w:r>
    </w:p>
    <w:p w14:paraId="1A366DF1">
      <w:pPr>
        <w:spacing w:after="120"/>
        <w:jc w:val="center"/>
      </w:pPr>
      <w:r>
        <w:rPr>
          <w:rFonts w:ascii="仿宋" w:hAnsi="仿宋" w:eastAsia="仿宋"/>
          <w:b w:val="0"/>
          <w:sz w:val="28"/>
        </w:rPr>
        <w:t>采购人：深圳市福田区风湿病专科医院</w:t>
      </w:r>
    </w:p>
    <w:p w14:paraId="4A8B0BEE">
      <w:pPr>
        <w:spacing w:after="120"/>
        <w:jc w:val="center"/>
      </w:pPr>
    </w:p>
    <w:p w14:paraId="308F59CA">
      <w:pPr>
        <w:spacing w:after="120"/>
      </w:pPr>
    </w:p>
    <w:p w14:paraId="618F6F0A">
      <w:pPr>
        <w:spacing w:after="120"/>
      </w:pPr>
    </w:p>
    <w:p w14:paraId="6098A5FB">
      <w:pPr>
        <w:spacing w:after="120"/>
      </w:pPr>
    </w:p>
    <w:p w14:paraId="2C686EF2">
      <w:pPr>
        <w:spacing w:after="120"/>
      </w:pPr>
    </w:p>
    <w:p w14:paraId="294105A4">
      <w:pPr>
        <w:spacing w:after="120"/>
        <w:jc w:val="center"/>
      </w:pPr>
      <w:r>
        <w:rPr>
          <w:rFonts w:ascii="仿宋" w:hAnsi="仿宋" w:eastAsia="仿宋"/>
          <w:b w:val="0"/>
          <w:sz w:val="28"/>
        </w:rPr>
        <w:t>二〇二六年八月</w:t>
      </w:r>
    </w:p>
    <w:p w14:paraId="41C225C3">
      <w:r>
        <w:br w:type="page"/>
      </w:r>
    </w:p>
    <w:p w14:paraId="59D7BFF3">
      <w:pPr>
        <w:spacing w:after="240"/>
        <w:jc w:val="center"/>
      </w:pPr>
      <w:r>
        <w:rPr>
          <w:rFonts w:ascii="黑体" w:hAnsi="黑体" w:eastAsia="黑体"/>
          <w:b/>
          <w:sz w:val="32"/>
        </w:rPr>
        <w:t>目  录</w:t>
      </w:r>
    </w:p>
    <w:p w14:paraId="398161E2">
      <w:pPr>
        <w:spacing w:after="120"/>
      </w:pPr>
    </w:p>
    <w:p w14:paraId="6FCA81A6">
      <w:pPr>
        <w:spacing w:after="120"/>
      </w:pPr>
      <w:r>
        <w:rPr>
          <w:rFonts w:ascii="仿宋" w:hAnsi="仿宋" w:eastAsia="仿宋"/>
          <w:b w:val="0"/>
          <w:sz w:val="24"/>
        </w:rPr>
        <w:t>第一部分  采购公告</w:t>
      </w:r>
    </w:p>
    <w:p w14:paraId="419E1B22">
      <w:pPr>
        <w:spacing w:after="120"/>
      </w:pPr>
      <w:r>
        <w:rPr>
          <w:rFonts w:ascii="仿宋" w:hAnsi="仿宋" w:eastAsia="仿宋"/>
          <w:b w:val="0"/>
          <w:sz w:val="24"/>
        </w:rPr>
        <w:t>第二部分  采购项目需求</w:t>
      </w:r>
    </w:p>
    <w:p w14:paraId="7E9804B6">
      <w:pPr>
        <w:spacing w:after="120"/>
      </w:pPr>
      <w:r>
        <w:rPr>
          <w:rFonts w:ascii="仿宋" w:hAnsi="仿宋" w:eastAsia="仿宋"/>
          <w:b w:val="0"/>
          <w:sz w:val="24"/>
        </w:rPr>
        <w:t>第三部分  供应商须知</w:t>
      </w:r>
    </w:p>
    <w:p w14:paraId="1B2B50A0">
      <w:pPr>
        <w:spacing w:after="120"/>
      </w:pPr>
      <w:r>
        <w:rPr>
          <w:rFonts w:ascii="仿宋" w:hAnsi="仿宋" w:eastAsia="仿宋"/>
          <w:b w:val="0"/>
          <w:sz w:val="24"/>
        </w:rPr>
        <w:t>第四部分  评审（比选）办法</w:t>
      </w:r>
    </w:p>
    <w:p w14:paraId="3F154DB1">
      <w:pPr>
        <w:spacing w:after="120"/>
      </w:pPr>
      <w:r>
        <w:rPr>
          <w:rFonts w:ascii="仿宋" w:hAnsi="仿宋" w:eastAsia="仿宋"/>
          <w:b w:val="0"/>
          <w:sz w:val="24"/>
        </w:rPr>
        <w:t>第五部分  合同主要条款</w:t>
      </w:r>
    </w:p>
    <w:p w14:paraId="11BFF633">
      <w:pPr>
        <w:spacing w:after="120"/>
      </w:pPr>
      <w:r>
        <w:rPr>
          <w:rFonts w:ascii="仿宋" w:hAnsi="仿宋" w:eastAsia="仿宋"/>
          <w:b w:val="0"/>
          <w:sz w:val="24"/>
        </w:rPr>
        <w:t>附件一  报价一览表（统一折扣率）</w:t>
      </w:r>
    </w:p>
    <w:p w14:paraId="72AE004F">
      <w:pPr>
        <w:spacing w:after="120"/>
      </w:pPr>
      <w:r>
        <w:rPr>
          <w:rFonts w:ascii="仿宋" w:hAnsi="仿宋" w:eastAsia="仿宋"/>
          <w:b w:val="0"/>
          <w:sz w:val="24"/>
        </w:rPr>
        <w:t>附件二  报价明细表（货物清单明细）</w:t>
      </w:r>
    </w:p>
    <w:p w14:paraId="32D41488">
      <w:pPr>
        <w:spacing w:after="120"/>
      </w:pPr>
      <w:r>
        <w:rPr>
          <w:rFonts w:ascii="仿宋" w:hAnsi="仿宋" w:eastAsia="仿宋"/>
          <w:b w:val="0"/>
          <w:sz w:val="24"/>
        </w:rPr>
        <w:t>附件三  供应商资格声明</w:t>
      </w:r>
    </w:p>
    <w:p w14:paraId="7466320A">
      <w:pPr>
        <w:spacing w:after="120"/>
      </w:pPr>
      <w:r>
        <w:rPr>
          <w:rFonts w:ascii="仿宋" w:hAnsi="仿宋" w:eastAsia="仿宋"/>
          <w:b w:val="0"/>
          <w:sz w:val="24"/>
        </w:rPr>
        <w:t>附件四  法定代表人授权委托书</w:t>
      </w:r>
    </w:p>
    <w:p w14:paraId="76D115AD">
      <w:pPr>
        <w:spacing w:after="120"/>
      </w:pPr>
      <w:r>
        <w:rPr>
          <w:rFonts w:ascii="仿宋" w:hAnsi="仿宋" w:eastAsia="仿宋"/>
          <w:b w:val="0"/>
          <w:sz w:val="24"/>
        </w:rPr>
        <w:t>附件五  政府采购承诺函</w:t>
      </w:r>
    </w:p>
    <w:p w14:paraId="44D8C472">
      <w:pPr>
        <w:spacing w:after="120"/>
      </w:pPr>
      <w:r>
        <w:rPr>
          <w:rFonts w:ascii="仿宋" w:hAnsi="仿宋" w:eastAsia="仿宋"/>
          <w:b w:val="0"/>
          <w:sz w:val="24"/>
        </w:rPr>
        <w:t>附件六  样品清单</w:t>
      </w:r>
    </w:p>
    <w:p w14:paraId="16B03EA7">
      <w:pPr>
        <w:spacing w:after="120"/>
      </w:pPr>
      <w:r>
        <w:rPr>
          <w:rFonts w:ascii="仿宋" w:hAnsi="仿宋" w:eastAsia="仿宋"/>
          <w:b w:val="0"/>
          <w:sz w:val="24"/>
        </w:rPr>
        <w:t>附件七  报名表</w:t>
      </w:r>
    </w:p>
    <w:p w14:paraId="05F33B93">
      <w:r>
        <w:br w:type="page"/>
      </w:r>
    </w:p>
    <w:p w14:paraId="7D72F6CE">
      <w:pPr>
        <w:spacing w:before="240" w:after="120"/>
      </w:pPr>
      <w:r>
        <w:rPr>
          <w:rFonts w:ascii="黑体" w:hAnsi="黑体" w:eastAsia="黑体"/>
          <w:b/>
          <w:sz w:val="32"/>
        </w:rPr>
        <w:t>第一部分  采购公告</w:t>
      </w:r>
    </w:p>
    <w:p w14:paraId="7CB819CE">
      <w:pPr>
        <w:spacing w:after="120"/>
      </w:pPr>
    </w:p>
    <w:p w14:paraId="5C4663BE">
      <w:pPr>
        <w:spacing w:before="120" w:after="80"/>
      </w:pPr>
      <w:r>
        <w:rPr>
          <w:rFonts w:ascii="黑体" w:hAnsi="黑体" w:eastAsia="黑体"/>
          <w:b/>
          <w:sz w:val="24"/>
        </w:rPr>
        <w:t>医院被服及医用布草类项目院内公开征集采购公告</w:t>
      </w:r>
    </w:p>
    <w:p w14:paraId="2E1BF79E">
      <w:pPr>
        <w:spacing w:after="120"/>
      </w:pPr>
    </w:p>
    <w:p w14:paraId="1703598B">
      <w:pPr>
        <w:spacing w:after="120"/>
      </w:pPr>
      <w:r>
        <w:rPr>
          <w:rFonts w:ascii="仿宋" w:hAnsi="仿宋" w:eastAsia="仿宋"/>
          <w:b w:val="0"/>
          <w:sz w:val="24"/>
        </w:rPr>
        <w:t>深圳市福田区风湿病专科医院拟对医院被服及医用布草类项目进行院内公开征集采购，欢迎符合资格条件的供应商参加。现将有关事项公告如下：</w:t>
      </w:r>
    </w:p>
    <w:p w14:paraId="51E20C28">
      <w:pPr>
        <w:spacing w:after="120"/>
      </w:pPr>
    </w:p>
    <w:p w14:paraId="48D71B47">
      <w:pPr>
        <w:spacing w:after="120"/>
      </w:pPr>
      <w:r>
        <w:rPr>
          <w:rFonts w:ascii="仿宋" w:hAnsi="仿宋" w:eastAsia="仿宋"/>
          <w:b/>
          <w:sz w:val="24"/>
        </w:rPr>
        <w:t>一、项目概况</w:t>
      </w:r>
    </w:p>
    <w:p w14:paraId="05EF1B28">
      <w:pPr>
        <w:spacing w:after="120"/>
      </w:pPr>
      <w:r>
        <w:rPr>
          <w:rFonts w:ascii="仿宋" w:hAnsi="仿宋" w:eastAsia="仿宋"/>
          <w:b w:val="0"/>
          <w:sz w:val="24"/>
        </w:rPr>
        <w:t>1.项目名称：医院被服及医用布草类项目</w:t>
      </w:r>
    </w:p>
    <w:p w14:paraId="12C5CD63">
      <w:pPr>
        <w:spacing w:after="120"/>
      </w:pPr>
      <w:r>
        <w:rPr>
          <w:rFonts w:ascii="仿宋" w:hAnsi="仿宋" w:eastAsia="仿宋"/>
          <w:b w:val="0"/>
          <w:sz w:val="24"/>
        </w:rPr>
        <w:t>2.项目编号：SZFSB-HQBZB-2026-0009</w:t>
      </w:r>
    </w:p>
    <w:p w14:paraId="50F8C98F">
      <w:pPr>
        <w:spacing w:after="120"/>
      </w:pPr>
      <w:r>
        <w:rPr>
          <w:rFonts w:ascii="仿宋" w:hAnsi="仿宋" w:eastAsia="仿宋"/>
          <w:b w:val="0"/>
          <w:sz w:val="24"/>
        </w:rPr>
        <w:t>3.项目类型：货物类</w:t>
      </w:r>
    </w:p>
    <w:p w14:paraId="53EADE77">
      <w:pPr>
        <w:spacing w:after="120"/>
      </w:pPr>
      <w:r>
        <w:rPr>
          <w:rFonts w:ascii="仿宋" w:hAnsi="仿宋" w:eastAsia="仿宋"/>
          <w:b w:val="0"/>
          <w:sz w:val="24"/>
        </w:rPr>
        <w:t>4.采购方式：院内公开征集</w:t>
      </w:r>
    </w:p>
    <w:p w14:paraId="699C5551">
      <w:pPr>
        <w:spacing w:after="120"/>
      </w:pPr>
      <w:r>
        <w:rPr>
          <w:rFonts w:ascii="仿宋" w:hAnsi="仿宋" w:eastAsia="仿宋"/>
          <w:b w:val="0"/>
          <w:sz w:val="24"/>
        </w:rPr>
        <w:t>5.预算金额：人民币50,000.00元（伍万元整）</w:t>
      </w:r>
    </w:p>
    <w:p w14:paraId="47A8CCE9">
      <w:pPr>
        <w:spacing w:after="120"/>
      </w:pPr>
      <w:r>
        <w:rPr>
          <w:rFonts w:ascii="仿宋" w:hAnsi="仿宋" w:eastAsia="仿宋"/>
          <w:b w:val="0"/>
          <w:sz w:val="24"/>
        </w:rPr>
        <w:t>6.最高限价：人民币50,000.00元（伍万元整），本项目实行总价包干，各产品单价不得超过本文件第二部分所列最高单价上限</w:t>
      </w:r>
    </w:p>
    <w:p w14:paraId="4C360C58">
      <w:pPr>
        <w:spacing w:after="120"/>
      </w:pPr>
      <w:r>
        <w:rPr>
          <w:rFonts w:ascii="仿宋" w:hAnsi="仿宋" w:eastAsia="仿宋"/>
          <w:b w:val="0"/>
          <w:sz w:val="24"/>
        </w:rPr>
        <w:t>7.货币类型：人民币</w:t>
      </w:r>
    </w:p>
    <w:p w14:paraId="596B02C0">
      <w:pPr>
        <w:spacing w:after="120"/>
      </w:pPr>
      <w:r>
        <w:rPr>
          <w:rFonts w:ascii="仿宋" w:hAnsi="仿宋" w:eastAsia="仿宋"/>
          <w:b w:val="0"/>
          <w:sz w:val="24"/>
        </w:rPr>
        <w:t>8.资金来源：医院自筹资金（财政性资金）</w:t>
      </w:r>
    </w:p>
    <w:p w14:paraId="5B7252C6">
      <w:pPr>
        <w:spacing w:after="120"/>
      </w:pPr>
      <w:r>
        <w:rPr>
          <w:rFonts w:ascii="仿宋" w:hAnsi="仿宋" w:eastAsia="仿宋"/>
          <w:b w:val="0"/>
          <w:sz w:val="24"/>
        </w:rPr>
        <w:t>9.本项目不接受联合体参与，不接受进口产品（进口产品指通过中国海关报关验放进入中国境内且产自关境外的产品）</w:t>
      </w:r>
    </w:p>
    <w:p w14:paraId="3CB3C055">
      <w:pPr>
        <w:spacing w:after="120"/>
      </w:pPr>
    </w:p>
    <w:p w14:paraId="710A6970">
      <w:pPr>
        <w:spacing w:after="120"/>
      </w:pPr>
      <w:r>
        <w:rPr>
          <w:rFonts w:ascii="仿宋" w:hAnsi="仿宋" w:eastAsia="仿宋"/>
          <w:b/>
          <w:sz w:val="24"/>
        </w:rPr>
        <w:t>二、供应商资格要求</w:t>
      </w:r>
    </w:p>
    <w:p w14:paraId="056C6AD1">
      <w:pPr>
        <w:spacing w:after="120"/>
      </w:pPr>
      <w:r>
        <w:rPr>
          <w:rFonts w:ascii="仿宋" w:hAnsi="仿宋" w:eastAsia="仿宋"/>
          <w:b w:val="0"/>
          <w:sz w:val="24"/>
        </w:rPr>
        <w:t>1.满足《中华人民共和国政府采购法》第二十二条规定，须提供具有独立承担民事责任能力的法人或其他组织的营业执照（或法人证书等）复印件（加盖公章）；</w:t>
      </w:r>
    </w:p>
    <w:p w14:paraId="1B10C8CA">
      <w:pPr>
        <w:spacing w:after="120"/>
      </w:pPr>
      <w:r>
        <w:rPr>
          <w:rFonts w:ascii="仿宋" w:hAnsi="仿宋" w:eastAsia="仿宋"/>
          <w:b w:val="0"/>
          <w:sz w:val="24"/>
        </w:rPr>
        <w:t>2.参与本项目采购活动前三年内，在经营活动中没有重大违法记录；</w:t>
      </w:r>
    </w:p>
    <w:p w14:paraId="3B92C31E">
      <w:pPr>
        <w:spacing w:after="120"/>
      </w:pPr>
      <w:r>
        <w:rPr>
          <w:rFonts w:ascii="仿宋" w:hAnsi="仿宋" w:eastAsia="仿宋"/>
          <w:b w:val="0"/>
          <w:sz w:val="24"/>
        </w:rPr>
        <w:t>3.未被列入失信被执行人、重大税收违法案件当事人名单及政府采购严重违法失信行为记录名单；</w:t>
      </w:r>
    </w:p>
    <w:p w14:paraId="18BBA3A1">
      <w:pPr>
        <w:spacing w:after="120"/>
      </w:pPr>
      <w:r>
        <w:rPr>
          <w:rFonts w:ascii="仿宋" w:hAnsi="仿宋" w:eastAsia="仿宋"/>
          <w:b w:val="0"/>
          <w:sz w:val="24"/>
        </w:rPr>
        <w:t>4.单位负责人为同一人或者存在直接控股、管理关系的不同供应商，不得同时参加本项目；</w:t>
      </w:r>
    </w:p>
    <w:p w14:paraId="490BDEA0">
      <w:pPr>
        <w:spacing w:after="120"/>
      </w:pPr>
      <w:r>
        <w:rPr>
          <w:rFonts w:ascii="仿宋" w:hAnsi="仿宋" w:eastAsia="仿宋"/>
          <w:b w:val="0"/>
          <w:sz w:val="24"/>
        </w:rPr>
        <w:t>5.本项目不接受联合体，不允许转包、分包。</w:t>
      </w:r>
    </w:p>
    <w:p w14:paraId="47C188F0">
      <w:pPr>
        <w:spacing w:after="120"/>
      </w:pPr>
    </w:p>
    <w:p w14:paraId="31193493">
      <w:pPr>
        <w:spacing w:after="120"/>
      </w:pPr>
      <w:r>
        <w:rPr>
          <w:rFonts w:ascii="仿宋" w:hAnsi="仿宋" w:eastAsia="仿宋"/>
          <w:b/>
          <w:sz w:val="24"/>
        </w:rPr>
        <w:t>三、报名时间及方式</w:t>
      </w:r>
    </w:p>
    <w:p w14:paraId="04E281E3">
      <w:pPr>
        <w:spacing w:after="120"/>
      </w:pPr>
      <w:r>
        <w:rPr>
          <w:rFonts w:ascii="仿宋" w:hAnsi="仿宋" w:eastAsia="仿宋"/>
          <w:b w:val="0"/>
          <w:sz w:val="24"/>
        </w:rPr>
        <w:t>1.报名时间：公告发布之日起5个工作日，即2026年9月1日至9月7日17:</w:t>
      </w:r>
      <w:r>
        <w:rPr>
          <w:rFonts w:hint="eastAsia"/>
          <w:b w:val="0"/>
          <w:sz w:val="24"/>
          <w:lang w:eastAsia="zh-CN"/>
        </w:rPr>
        <w:t>00</w:t>
      </w:r>
      <w:r>
        <w:rPr>
          <w:rFonts w:ascii="仿宋" w:hAnsi="仿宋" w:eastAsia="仿宋"/>
          <w:b w:val="0"/>
          <w:sz w:val="24"/>
        </w:rPr>
        <w:t>。</w:t>
      </w:r>
    </w:p>
    <w:p w14:paraId="3B2147A9">
      <w:pPr>
        <w:spacing w:after="120"/>
      </w:pPr>
      <w:r>
        <w:rPr>
          <w:rFonts w:ascii="仿宋" w:hAnsi="仿宋" w:eastAsia="仿宋"/>
          <w:b w:val="0"/>
          <w:sz w:val="24"/>
        </w:rPr>
        <w:t>2.报名方式：拟参与本次公开征集的供应商须将《报名表》（加盖公章的扫描件及电子版）及营业执照、授权委托书、法人身份证、被授权人身份证、声明函等材料，以“项目名称+供应商”命名，并以文件压缩包形式发送至邮箱：fsbcgyx@126.com。</w:t>
      </w:r>
    </w:p>
    <w:p w14:paraId="0917A6A0">
      <w:pPr>
        <w:spacing w:after="120"/>
      </w:pPr>
      <w:r>
        <w:rPr>
          <w:rFonts w:ascii="仿宋" w:hAnsi="仿宋" w:eastAsia="仿宋"/>
          <w:b w:val="0"/>
          <w:sz w:val="24"/>
        </w:rPr>
        <w:t>3.《报名表》</w:t>
      </w:r>
      <w:r>
        <w:rPr>
          <w:rFonts w:hint="eastAsia"/>
          <w:b w:val="0"/>
          <w:sz w:val="24"/>
          <w:lang w:val="en-US" w:eastAsia="zh-CN"/>
        </w:rPr>
        <w:t>见</w:t>
      </w:r>
      <w:r>
        <w:rPr>
          <w:rFonts w:ascii="仿宋" w:hAnsi="仿宋" w:eastAsia="仿宋"/>
          <w:b w:val="0"/>
          <w:sz w:val="24"/>
        </w:rPr>
        <w:t>附件。</w:t>
      </w:r>
    </w:p>
    <w:p w14:paraId="18A1066F">
      <w:pPr>
        <w:spacing w:after="120"/>
      </w:pPr>
    </w:p>
    <w:p w14:paraId="3C81046E">
      <w:pPr>
        <w:spacing w:after="120"/>
      </w:pPr>
      <w:r>
        <w:rPr>
          <w:rFonts w:ascii="仿宋" w:hAnsi="仿宋" w:eastAsia="仿宋"/>
          <w:b/>
          <w:sz w:val="24"/>
        </w:rPr>
        <w:t>四、获取采购文件</w:t>
      </w:r>
    </w:p>
    <w:p w14:paraId="47AEE398">
      <w:pPr>
        <w:spacing w:after="120"/>
      </w:pPr>
      <w:r>
        <w:rPr>
          <w:rFonts w:ascii="仿宋" w:hAnsi="仿宋" w:eastAsia="仿宋"/>
          <w:b w:val="0"/>
          <w:sz w:val="24"/>
        </w:rPr>
        <w:t>1.各报名供应商</w:t>
      </w:r>
      <w:r>
        <w:rPr>
          <w:rFonts w:hint="eastAsia"/>
          <w:b w:val="0"/>
          <w:sz w:val="24"/>
          <w:lang w:eastAsia="zh-CN"/>
        </w:rPr>
        <w:t>从</w:t>
      </w:r>
      <w:r>
        <w:rPr>
          <w:rFonts w:ascii="仿宋" w:hAnsi="仿宋" w:eastAsia="仿宋"/>
          <w:b w:val="0"/>
          <w:sz w:val="24"/>
        </w:rPr>
        <w:t>附件下载采购文件。</w:t>
      </w:r>
    </w:p>
    <w:p w14:paraId="0312D5F9">
      <w:pPr>
        <w:spacing w:after="120"/>
      </w:pPr>
      <w:r>
        <w:rPr>
          <w:rFonts w:ascii="仿宋" w:hAnsi="仿宋" w:eastAsia="仿宋"/>
          <w:b w:val="0"/>
          <w:sz w:val="24"/>
        </w:rPr>
        <w:t>2.领取采购文件后，因供应商原因无法应标的，请通过电话和电子邮件等方式提前1个自然日告知采购人。</w:t>
      </w:r>
    </w:p>
    <w:p w14:paraId="35D54DC2">
      <w:pPr>
        <w:spacing w:after="120"/>
      </w:pPr>
      <w:r>
        <w:rPr>
          <w:rFonts w:ascii="仿宋" w:hAnsi="仿宋" w:eastAsia="仿宋"/>
          <w:b w:val="0"/>
          <w:sz w:val="24"/>
        </w:rPr>
        <w:t>3.未提前告知又未如期应标的，视为不能如期应标，相关供应商将被列入不诚信单位名单。</w:t>
      </w:r>
    </w:p>
    <w:p w14:paraId="20E09916">
      <w:pPr>
        <w:spacing w:after="120"/>
      </w:pPr>
    </w:p>
    <w:p w14:paraId="6B54C427">
      <w:pPr>
        <w:spacing w:after="120"/>
      </w:pPr>
      <w:r>
        <w:rPr>
          <w:rFonts w:ascii="仿宋" w:hAnsi="仿宋" w:eastAsia="仿宋"/>
          <w:b/>
          <w:sz w:val="24"/>
        </w:rPr>
        <w:t>五、开标时间及地点</w:t>
      </w:r>
    </w:p>
    <w:p w14:paraId="14D08F15">
      <w:pPr>
        <w:spacing w:after="120"/>
      </w:pPr>
      <w:r>
        <w:rPr>
          <w:rFonts w:ascii="仿宋" w:hAnsi="仿宋" w:eastAsia="仿宋"/>
          <w:b w:val="0"/>
          <w:sz w:val="24"/>
        </w:rPr>
        <w:t>开标时间及地点另行通知，详见医院官网该项目开标公告。</w:t>
      </w:r>
    </w:p>
    <w:p w14:paraId="04F1E18F">
      <w:pPr>
        <w:spacing w:after="120"/>
      </w:pPr>
    </w:p>
    <w:p w14:paraId="10325F2E">
      <w:pPr>
        <w:spacing w:after="120"/>
      </w:pPr>
      <w:r>
        <w:rPr>
          <w:rFonts w:ascii="仿宋" w:hAnsi="仿宋" w:eastAsia="仿宋"/>
          <w:b/>
          <w:sz w:val="24"/>
        </w:rPr>
        <w:t>六、投标文件递交要求</w:t>
      </w:r>
    </w:p>
    <w:p w14:paraId="050F6299">
      <w:pPr>
        <w:spacing w:after="120"/>
      </w:pPr>
      <w:r>
        <w:rPr>
          <w:rFonts w:ascii="仿宋" w:hAnsi="仿宋" w:eastAsia="仿宋"/>
          <w:b w:val="0"/>
          <w:sz w:val="24"/>
        </w:rPr>
        <w:t>1.投标文件应于公开征集当天带至现场。</w:t>
      </w:r>
    </w:p>
    <w:p w14:paraId="31E359D4">
      <w:pPr>
        <w:spacing w:after="120"/>
      </w:pPr>
      <w:r>
        <w:rPr>
          <w:rFonts w:ascii="仿宋" w:hAnsi="仿宋" w:eastAsia="仿宋"/>
          <w:b w:val="0"/>
          <w:sz w:val="24"/>
        </w:rPr>
        <w:t>2.投标文件须按采购文件要求顺序装订、密封处理，并加盖公章。</w:t>
      </w:r>
    </w:p>
    <w:p w14:paraId="48844E72">
      <w:pPr>
        <w:spacing w:after="120"/>
      </w:pPr>
      <w:r>
        <w:rPr>
          <w:rFonts w:ascii="仿宋" w:hAnsi="仿宋" w:eastAsia="仿宋"/>
          <w:b w:val="0"/>
          <w:sz w:val="24"/>
        </w:rPr>
        <w:t>3.投标文件一式三份（1正本、2副本），在投标文件首页右上角标明“正本”“副本”。</w:t>
      </w:r>
    </w:p>
    <w:p w14:paraId="2AC4B9F9">
      <w:pPr>
        <w:spacing w:after="120"/>
      </w:pPr>
      <w:r>
        <w:rPr>
          <w:rFonts w:ascii="仿宋" w:hAnsi="仿宋" w:eastAsia="仿宋"/>
          <w:b w:val="0"/>
          <w:sz w:val="24"/>
        </w:rPr>
        <w:t>4.响应文件正本盖章扫描件用U盘同步提交。</w:t>
      </w:r>
    </w:p>
    <w:p w14:paraId="42135BCD">
      <w:pPr>
        <w:spacing w:after="120"/>
      </w:pPr>
    </w:p>
    <w:p w14:paraId="546A67B4">
      <w:pPr>
        <w:spacing w:after="120"/>
      </w:pPr>
      <w:r>
        <w:rPr>
          <w:rFonts w:ascii="仿宋" w:hAnsi="仿宋" w:eastAsia="仿宋"/>
          <w:b/>
          <w:sz w:val="24"/>
        </w:rPr>
        <w:t>七、公告期限</w:t>
      </w:r>
    </w:p>
    <w:p w14:paraId="2482F53C">
      <w:pPr>
        <w:spacing w:after="120"/>
      </w:pPr>
      <w:r>
        <w:rPr>
          <w:rFonts w:ascii="仿宋" w:hAnsi="仿宋" w:eastAsia="仿宋"/>
          <w:b w:val="0"/>
          <w:sz w:val="24"/>
        </w:rPr>
        <w:t>自本公告发布之日起5个工作日。</w:t>
      </w:r>
    </w:p>
    <w:p w14:paraId="26D9A366">
      <w:pPr>
        <w:spacing w:after="120"/>
      </w:pPr>
    </w:p>
    <w:p w14:paraId="2663F0A9">
      <w:pPr>
        <w:spacing w:after="120"/>
      </w:pPr>
      <w:r>
        <w:rPr>
          <w:rFonts w:ascii="仿宋" w:hAnsi="仿宋" w:eastAsia="仿宋"/>
          <w:b/>
          <w:sz w:val="24"/>
        </w:rPr>
        <w:t>八、对本次采购提出询问，请按以下方式联系</w:t>
      </w:r>
    </w:p>
    <w:p w14:paraId="6ABDB505">
      <w:pPr>
        <w:spacing w:after="120"/>
      </w:pPr>
      <w:r>
        <w:rPr>
          <w:rFonts w:ascii="仿宋" w:hAnsi="仿宋" w:eastAsia="仿宋"/>
          <w:b w:val="0"/>
          <w:sz w:val="24"/>
        </w:rPr>
        <w:t>1.采购人信息</w:t>
      </w:r>
    </w:p>
    <w:p w14:paraId="45E65F3C">
      <w:pPr>
        <w:spacing w:after="120"/>
      </w:pPr>
      <w:r>
        <w:rPr>
          <w:rFonts w:ascii="仿宋" w:hAnsi="仿宋" w:eastAsia="仿宋"/>
          <w:b w:val="0"/>
          <w:sz w:val="24"/>
        </w:rPr>
        <w:t>名称：深圳市福田区风湿病专科医院</w:t>
      </w:r>
    </w:p>
    <w:p w14:paraId="13535152">
      <w:pPr>
        <w:spacing w:after="120"/>
      </w:pPr>
      <w:r>
        <w:rPr>
          <w:rFonts w:ascii="仿宋" w:hAnsi="仿宋" w:eastAsia="仿宋"/>
          <w:b w:val="0"/>
          <w:sz w:val="24"/>
        </w:rPr>
        <w:t>地址：深圳市福田区农林路22号</w:t>
      </w:r>
    </w:p>
    <w:p w14:paraId="5DD3A3B2">
      <w:pPr>
        <w:spacing w:after="120"/>
      </w:pPr>
      <w:r>
        <w:rPr>
          <w:rFonts w:ascii="仿宋" w:hAnsi="仿宋" w:eastAsia="仿宋"/>
          <w:b w:val="0"/>
          <w:sz w:val="24"/>
        </w:rPr>
        <w:t>2.项目联系方式</w:t>
      </w:r>
    </w:p>
    <w:p w14:paraId="7E5EFA6E">
      <w:pPr>
        <w:spacing w:after="120"/>
      </w:pPr>
      <w:r>
        <w:rPr>
          <w:rFonts w:ascii="仿宋" w:hAnsi="仿宋" w:eastAsia="仿宋"/>
          <w:b w:val="0"/>
          <w:sz w:val="24"/>
        </w:rPr>
        <w:t>联系人：赖老师</w:t>
      </w:r>
    </w:p>
    <w:p w14:paraId="10D91AB7">
      <w:pPr>
        <w:spacing w:after="120"/>
      </w:pPr>
      <w:r>
        <w:rPr>
          <w:rFonts w:ascii="仿宋" w:hAnsi="仿宋" w:eastAsia="仿宋"/>
          <w:b w:val="0"/>
          <w:sz w:val="24"/>
        </w:rPr>
        <w:t>联系电话：15818564065</w:t>
      </w:r>
    </w:p>
    <w:p w14:paraId="7E1D9F7A">
      <w:pPr>
        <w:spacing w:after="120"/>
      </w:pPr>
      <w:r>
        <w:rPr>
          <w:rFonts w:ascii="仿宋" w:hAnsi="仿宋" w:eastAsia="仿宋"/>
          <w:b w:val="0"/>
          <w:sz w:val="24"/>
        </w:rPr>
        <w:t>联系地址：福田区农林路22号香蜜湖医院宿舍楼一栋B座402办公室</w:t>
      </w:r>
    </w:p>
    <w:p w14:paraId="3AE0C3A7">
      <w:r>
        <w:br w:type="page"/>
      </w:r>
    </w:p>
    <w:p w14:paraId="08D3B656">
      <w:pPr>
        <w:spacing w:before="240" w:after="120"/>
      </w:pPr>
      <w:r>
        <w:rPr>
          <w:rFonts w:ascii="黑体" w:hAnsi="黑体" w:eastAsia="黑体"/>
          <w:b/>
          <w:sz w:val="32"/>
        </w:rPr>
        <w:t>第二部分  采购项目需求</w:t>
      </w:r>
    </w:p>
    <w:p w14:paraId="15C1D8C8">
      <w:pPr>
        <w:spacing w:after="120"/>
      </w:pPr>
    </w:p>
    <w:p w14:paraId="4187F658">
      <w:pPr>
        <w:spacing w:before="120" w:after="80"/>
      </w:pPr>
      <w:r>
        <w:rPr>
          <w:rFonts w:ascii="黑体" w:hAnsi="黑体" w:eastAsia="黑体"/>
          <w:b/>
          <w:sz w:val="24"/>
        </w:rPr>
        <w:t>一、项目概况</w:t>
      </w:r>
    </w:p>
    <w:p w14:paraId="585F1371">
      <w:pPr>
        <w:spacing w:after="120"/>
      </w:pPr>
      <w:r>
        <w:rPr>
          <w:rFonts w:ascii="仿宋" w:hAnsi="仿宋" w:eastAsia="仿宋"/>
          <w:b w:val="0"/>
          <w:sz w:val="24"/>
        </w:rPr>
        <w:t>本项目采购医院被服及医用布草类物资，包括冬装护士服、夏装护士服、护士裤、护士帽、护士打底衣、护士毛衣、冬装导医服、夏装导医服、导医裤、冬装医生服、夏装医生服、病人服、床罩、被套、枕套、枕芯、被芯等。具体采购数量以采购人实际需求为准，报价供应商应综合考虑后续分批供货的可能。</w:t>
      </w:r>
    </w:p>
    <w:p w14:paraId="5AF93B55">
      <w:pPr>
        <w:spacing w:after="120"/>
      </w:pPr>
      <w:r>
        <w:rPr>
          <w:rFonts w:ascii="仿宋" w:hAnsi="仿宋" w:eastAsia="仿宋"/>
          <w:b w:val="0"/>
          <w:sz w:val="24"/>
        </w:rPr>
        <w:t>本项目为院内公开征集（比选）采购，采购人不承诺最低采购数量，最终按实际供货数量结算。</w:t>
      </w:r>
    </w:p>
    <w:p w14:paraId="7D2BBE8E">
      <w:pPr>
        <w:spacing w:after="120"/>
      </w:pPr>
    </w:p>
    <w:p w14:paraId="0984F880">
      <w:pPr>
        <w:spacing w:before="120" w:after="80"/>
      </w:pPr>
      <w:r>
        <w:rPr>
          <w:rFonts w:ascii="黑体" w:hAnsi="黑体" w:eastAsia="黑体"/>
          <w:b/>
          <w:sz w:val="24"/>
        </w:rPr>
        <w:t>二、货物清单明细（最高单价上限）</w:t>
      </w:r>
    </w:p>
    <w:p w14:paraId="398A6374">
      <w:pPr>
        <w:spacing w:after="120"/>
      </w:pPr>
      <w:r>
        <w:rPr>
          <w:rFonts w:ascii="仿宋" w:hAnsi="仿宋" w:eastAsia="仿宋"/>
          <w:b w:val="0"/>
          <w:sz w:val="24"/>
        </w:rPr>
        <w:t>注：各产品采购数量由采购人根据实际需要确定，供应商按统一折扣率进行报价。</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417"/>
        <w:gridCol w:w="1247"/>
        <w:gridCol w:w="2835"/>
        <w:gridCol w:w="680"/>
        <w:gridCol w:w="1247"/>
      </w:tblGrid>
      <w:tr w14:paraId="5156B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72FC4118">
            <w:pPr>
              <w:spacing w:before="40" w:after="40"/>
              <w:jc w:val="center"/>
            </w:pPr>
            <w:r>
              <w:rPr>
                <w:rFonts w:ascii="仿宋" w:hAnsi="仿宋" w:eastAsia="仿宋"/>
                <w:b/>
                <w:sz w:val="22"/>
              </w:rPr>
              <w:t>序号</w:t>
            </w:r>
          </w:p>
        </w:tc>
        <w:tc>
          <w:tcPr>
            <w:tcW w:w="1417" w:type="dxa"/>
            <w:vAlign w:val="center"/>
          </w:tcPr>
          <w:p w14:paraId="0FAA191C">
            <w:pPr>
              <w:spacing w:before="40" w:after="40"/>
              <w:jc w:val="center"/>
            </w:pPr>
            <w:r>
              <w:rPr>
                <w:rFonts w:ascii="仿宋" w:hAnsi="仿宋" w:eastAsia="仿宋"/>
                <w:b/>
                <w:sz w:val="22"/>
              </w:rPr>
              <w:t>产品名称</w:t>
            </w:r>
          </w:p>
        </w:tc>
        <w:tc>
          <w:tcPr>
            <w:tcW w:w="1247" w:type="dxa"/>
            <w:vAlign w:val="center"/>
          </w:tcPr>
          <w:p w14:paraId="0AA7A61A">
            <w:pPr>
              <w:spacing w:before="40" w:after="40"/>
              <w:jc w:val="center"/>
            </w:pPr>
            <w:r>
              <w:rPr>
                <w:rFonts w:ascii="仿宋" w:hAnsi="仿宋" w:eastAsia="仿宋"/>
                <w:b/>
                <w:sz w:val="22"/>
              </w:rPr>
              <w:t>规格</w:t>
            </w:r>
          </w:p>
        </w:tc>
        <w:tc>
          <w:tcPr>
            <w:tcW w:w="2835" w:type="dxa"/>
            <w:vAlign w:val="center"/>
          </w:tcPr>
          <w:p w14:paraId="1268D3CD">
            <w:pPr>
              <w:spacing w:before="40" w:after="40"/>
              <w:jc w:val="center"/>
            </w:pPr>
            <w:r>
              <w:rPr>
                <w:rFonts w:ascii="仿宋" w:hAnsi="仿宋" w:eastAsia="仿宋"/>
                <w:b/>
                <w:sz w:val="22"/>
              </w:rPr>
              <w:t>技术参数</w:t>
            </w:r>
          </w:p>
        </w:tc>
        <w:tc>
          <w:tcPr>
            <w:tcW w:w="680" w:type="dxa"/>
            <w:vAlign w:val="center"/>
          </w:tcPr>
          <w:p w14:paraId="625290F1">
            <w:pPr>
              <w:spacing w:before="40" w:after="40"/>
              <w:jc w:val="center"/>
            </w:pPr>
            <w:r>
              <w:rPr>
                <w:rFonts w:ascii="仿宋" w:hAnsi="仿宋" w:eastAsia="仿宋"/>
                <w:b/>
                <w:sz w:val="22"/>
              </w:rPr>
              <w:t>单位</w:t>
            </w:r>
          </w:p>
        </w:tc>
        <w:tc>
          <w:tcPr>
            <w:tcW w:w="1247" w:type="dxa"/>
            <w:vAlign w:val="center"/>
          </w:tcPr>
          <w:p w14:paraId="17F99D6E">
            <w:pPr>
              <w:spacing w:before="40" w:after="40"/>
              <w:jc w:val="center"/>
            </w:pPr>
            <w:r>
              <w:rPr>
                <w:rFonts w:ascii="仿宋" w:hAnsi="仿宋" w:eastAsia="仿宋"/>
                <w:b/>
                <w:sz w:val="22"/>
              </w:rPr>
              <w:t>最高单价上限（元）</w:t>
            </w:r>
          </w:p>
        </w:tc>
      </w:tr>
      <w:tr w14:paraId="4FC75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5888F668">
            <w:pPr>
              <w:spacing w:before="40" w:after="40"/>
              <w:jc w:val="left"/>
            </w:pPr>
            <w:r>
              <w:rPr>
                <w:rFonts w:ascii="仿宋" w:hAnsi="仿宋" w:eastAsia="仿宋"/>
                <w:b w:val="0"/>
                <w:sz w:val="22"/>
              </w:rPr>
              <w:t>1</w:t>
            </w:r>
          </w:p>
        </w:tc>
        <w:tc>
          <w:tcPr>
            <w:tcW w:w="1417" w:type="dxa"/>
            <w:vAlign w:val="center"/>
          </w:tcPr>
          <w:p w14:paraId="5AF96A72">
            <w:pPr>
              <w:spacing w:before="40" w:after="40"/>
              <w:jc w:val="left"/>
            </w:pPr>
            <w:r>
              <w:rPr>
                <w:rFonts w:ascii="仿宋" w:hAnsi="仿宋" w:eastAsia="仿宋"/>
                <w:b w:val="0"/>
                <w:sz w:val="22"/>
              </w:rPr>
              <w:t>冬装护士服</w:t>
            </w:r>
          </w:p>
        </w:tc>
        <w:tc>
          <w:tcPr>
            <w:tcW w:w="1247" w:type="dxa"/>
            <w:vAlign w:val="center"/>
          </w:tcPr>
          <w:p w14:paraId="459D5B1F">
            <w:pPr>
              <w:spacing w:before="40" w:after="40"/>
              <w:jc w:val="left"/>
            </w:pPr>
            <w:r>
              <w:rPr>
                <w:rFonts w:ascii="仿宋" w:hAnsi="仿宋" w:eastAsia="仿宋"/>
                <w:b w:val="0"/>
                <w:sz w:val="22"/>
              </w:rPr>
              <w:t>SS-XXXL</w:t>
            </w:r>
          </w:p>
        </w:tc>
        <w:tc>
          <w:tcPr>
            <w:tcW w:w="2835" w:type="dxa"/>
            <w:vAlign w:val="center"/>
          </w:tcPr>
          <w:p w14:paraId="6AAD233E">
            <w:pPr>
              <w:spacing w:before="40" w:after="40"/>
              <w:jc w:val="left"/>
            </w:pPr>
            <w:r>
              <w:rPr>
                <w:rFonts w:hint="eastAsia"/>
                <w:b w:val="0"/>
                <w:sz w:val="22"/>
                <w:lang w:eastAsia="zh-CN"/>
              </w:rPr>
              <w:t>成分</w:t>
            </w:r>
            <w:r>
              <w:rPr>
                <w:rFonts w:ascii="仿宋" w:hAnsi="仿宋" w:eastAsia="仿宋"/>
                <w:b w:val="0"/>
                <w:sz w:val="22"/>
              </w:rPr>
              <w:t>：35%棉，65%涤，纱支：45/2*21，密度：138*71</w:t>
            </w:r>
          </w:p>
        </w:tc>
        <w:tc>
          <w:tcPr>
            <w:tcW w:w="680" w:type="dxa"/>
            <w:vAlign w:val="center"/>
          </w:tcPr>
          <w:p w14:paraId="2B9768B1">
            <w:pPr>
              <w:spacing w:before="40" w:after="40"/>
              <w:jc w:val="left"/>
            </w:pPr>
            <w:r>
              <w:rPr>
                <w:rFonts w:ascii="仿宋" w:hAnsi="仿宋" w:eastAsia="仿宋"/>
                <w:b w:val="0"/>
                <w:sz w:val="22"/>
              </w:rPr>
              <w:t>件</w:t>
            </w:r>
          </w:p>
        </w:tc>
        <w:tc>
          <w:tcPr>
            <w:tcW w:w="1247" w:type="dxa"/>
            <w:vAlign w:val="center"/>
          </w:tcPr>
          <w:p w14:paraId="46358D6B">
            <w:pPr>
              <w:spacing w:before="40" w:after="40"/>
              <w:jc w:val="left"/>
            </w:pPr>
            <w:r>
              <w:rPr>
                <w:rFonts w:ascii="仿宋" w:hAnsi="仿宋" w:eastAsia="仿宋"/>
                <w:b w:val="0"/>
                <w:sz w:val="22"/>
              </w:rPr>
              <w:t>85</w:t>
            </w:r>
          </w:p>
        </w:tc>
      </w:tr>
      <w:tr w14:paraId="144AB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29B0C3DD">
            <w:pPr>
              <w:spacing w:before="40" w:after="40"/>
              <w:jc w:val="left"/>
            </w:pPr>
            <w:r>
              <w:rPr>
                <w:rFonts w:ascii="仿宋" w:hAnsi="仿宋" w:eastAsia="仿宋"/>
                <w:b w:val="0"/>
                <w:sz w:val="22"/>
              </w:rPr>
              <w:t>2</w:t>
            </w:r>
          </w:p>
        </w:tc>
        <w:tc>
          <w:tcPr>
            <w:tcW w:w="1417" w:type="dxa"/>
            <w:vAlign w:val="center"/>
          </w:tcPr>
          <w:p w14:paraId="0907E7E6">
            <w:pPr>
              <w:spacing w:before="40" w:after="40"/>
              <w:jc w:val="left"/>
            </w:pPr>
            <w:r>
              <w:rPr>
                <w:rFonts w:ascii="仿宋" w:hAnsi="仿宋" w:eastAsia="仿宋"/>
                <w:b w:val="0"/>
                <w:sz w:val="22"/>
              </w:rPr>
              <w:t>夏装护士服</w:t>
            </w:r>
          </w:p>
        </w:tc>
        <w:tc>
          <w:tcPr>
            <w:tcW w:w="1247" w:type="dxa"/>
            <w:vAlign w:val="center"/>
          </w:tcPr>
          <w:p w14:paraId="761ECAE2">
            <w:pPr>
              <w:spacing w:before="40" w:after="40"/>
              <w:jc w:val="left"/>
            </w:pPr>
            <w:r>
              <w:rPr>
                <w:rFonts w:ascii="仿宋" w:hAnsi="仿宋" w:eastAsia="仿宋"/>
                <w:b w:val="0"/>
                <w:sz w:val="22"/>
              </w:rPr>
              <w:t>SS-XXXL</w:t>
            </w:r>
          </w:p>
        </w:tc>
        <w:tc>
          <w:tcPr>
            <w:tcW w:w="2835" w:type="dxa"/>
            <w:vAlign w:val="center"/>
          </w:tcPr>
          <w:p w14:paraId="5C1C3BAF">
            <w:pPr>
              <w:spacing w:before="40" w:after="40"/>
              <w:jc w:val="left"/>
            </w:pPr>
            <w:r>
              <w:rPr>
                <w:rFonts w:hint="eastAsia"/>
                <w:b w:val="0"/>
                <w:sz w:val="22"/>
                <w:lang w:eastAsia="zh-CN"/>
              </w:rPr>
              <w:t>成分</w:t>
            </w:r>
            <w:r>
              <w:rPr>
                <w:rFonts w:ascii="仿宋" w:hAnsi="仿宋" w:eastAsia="仿宋"/>
                <w:b w:val="0"/>
                <w:sz w:val="22"/>
              </w:rPr>
              <w:t>：35%棉，65%涤，纱支：23*23，密度：104*61</w:t>
            </w:r>
          </w:p>
        </w:tc>
        <w:tc>
          <w:tcPr>
            <w:tcW w:w="680" w:type="dxa"/>
            <w:vAlign w:val="center"/>
          </w:tcPr>
          <w:p w14:paraId="67CF14A9">
            <w:pPr>
              <w:spacing w:before="40" w:after="40"/>
              <w:jc w:val="left"/>
            </w:pPr>
            <w:r>
              <w:rPr>
                <w:rFonts w:ascii="仿宋" w:hAnsi="仿宋" w:eastAsia="仿宋"/>
                <w:b w:val="0"/>
                <w:sz w:val="22"/>
              </w:rPr>
              <w:t>件</w:t>
            </w:r>
          </w:p>
        </w:tc>
        <w:tc>
          <w:tcPr>
            <w:tcW w:w="1247" w:type="dxa"/>
            <w:vAlign w:val="center"/>
          </w:tcPr>
          <w:p w14:paraId="14DC483E">
            <w:pPr>
              <w:spacing w:before="40" w:after="40"/>
              <w:jc w:val="left"/>
            </w:pPr>
            <w:r>
              <w:rPr>
                <w:rFonts w:ascii="仿宋" w:hAnsi="仿宋" w:eastAsia="仿宋"/>
                <w:b w:val="0"/>
                <w:sz w:val="22"/>
              </w:rPr>
              <w:t>68</w:t>
            </w:r>
          </w:p>
        </w:tc>
      </w:tr>
      <w:tr w14:paraId="7164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7BB5C860">
            <w:pPr>
              <w:spacing w:before="40" w:after="40"/>
              <w:jc w:val="left"/>
            </w:pPr>
            <w:r>
              <w:rPr>
                <w:rFonts w:ascii="仿宋" w:hAnsi="仿宋" w:eastAsia="仿宋"/>
                <w:b w:val="0"/>
                <w:sz w:val="22"/>
              </w:rPr>
              <w:t>3</w:t>
            </w:r>
          </w:p>
        </w:tc>
        <w:tc>
          <w:tcPr>
            <w:tcW w:w="1417" w:type="dxa"/>
            <w:vAlign w:val="center"/>
          </w:tcPr>
          <w:p w14:paraId="28308807">
            <w:pPr>
              <w:spacing w:before="40" w:after="40"/>
              <w:jc w:val="left"/>
            </w:pPr>
            <w:r>
              <w:rPr>
                <w:rFonts w:ascii="仿宋" w:hAnsi="仿宋" w:eastAsia="仿宋"/>
                <w:b w:val="0"/>
                <w:sz w:val="22"/>
              </w:rPr>
              <w:t>护士裤</w:t>
            </w:r>
          </w:p>
        </w:tc>
        <w:tc>
          <w:tcPr>
            <w:tcW w:w="1247" w:type="dxa"/>
            <w:vAlign w:val="center"/>
          </w:tcPr>
          <w:p w14:paraId="2C487884">
            <w:pPr>
              <w:spacing w:before="40" w:after="40"/>
              <w:jc w:val="left"/>
            </w:pPr>
            <w:r>
              <w:rPr>
                <w:rFonts w:ascii="仿宋" w:hAnsi="仿宋" w:eastAsia="仿宋"/>
                <w:b w:val="0"/>
                <w:sz w:val="22"/>
              </w:rPr>
              <w:t>SS-XXXL</w:t>
            </w:r>
          </w:p>
        </w:tc>
        <w:tc>
          <w:tcPr>
            <w:tcW w:w="2835" w:type="dxa"/>
            <w:vAlign w:val="center"/>
          </w:tcPr>
          <w:p w14:paraId="2C095198">
            <w:pPr>
              <w:spacing w:before="40" w:after="40"/>
              <w:jc w:val="left"/>
            </w:pPr>
            <w:r>
              <w:rPr>
                <w:rFonts w:ascii="仿宋" w:hAnsi="仿宋" w:eastAsia="仿宋"/>
                <w:b w:val="0"/>
                <w:sz w:val="22"/>
              </w:rPr>
              <w:t>棉35%，涤纶65%，纱支：45/2*21，密度：138*71</w:t>
            </w:r>
          </w:p>
        </w:tc>
        <w:tc>
          <w:tcPr>
            <w:tcW w:w="680" w:type="dxa"/>
            <w:vAlign w:val="center"/>
          </w:tcPr>
          <w:p w14:paraId="5282DA3D">
            <w:pPr>
              <w:spacing w:before="40" w:after="40"/>
              <w:jc w:val="left"/>
            </w:pPr>
            <w:r>
              <w:rPr>
                <w:rFonts w:ascii="仿宋" w:hAnsi="仿宋" w:eastAsia="仿宋"/>
                <w:b w:val="0"/>
                <w:sz w:val="22"/>
              </w:rPr>
              <w:t>条</w:t>
            </w:r>
          </w:p>
        </w:tc>
        <w:tc>
          <w:tcPr>
            <w:tcW w:w="1247" w:type="dxa"/>
            <w:vAlign w:val="center"/>
          </w:tcPr>
          <w:p w14:paraId="10D83CBF">
            <w:pPr>
              <w:spacing w:before="40" w:after="40"/>
              <w:jc w:val="left"/>
            </w:pPr>
            <w:r>
              <w:rPr>
                <w:rFonts w:ascii="仿宋" w:hAnsi="仿宋" w:eastAsia="仿宋"/>
                <w:b w:val="0"/>
                <w:sz w:val="22"/>
              </w:rPr>
              <w:t>48</w:t>
            </w:r>
          </w:p>
        </w:tc>
      </w:tr>
      <w:tr w14:paraId="52F9B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60124957">
            <w:pPr>
              <w:spacing w:before="40" w:after="40"/>
              <w:jc w:val="left"/>
            </w:pPr>
            <w:r>
              <w:rPr>
                <w:rFonts w:ascii="仿宋" w:hAnsi="仿宋" w:eastAsia="仿宋"/>
                <w:b w:val="0"/>
                <w:sz w:val="22"/>
              </w:rPr>
              <w:t>4</w:t>
            </w:r>
          </w:p>
        </w:tc>
        <w:tc>
          <w:tcPr>
            <w:tcW w:w="1417" w:type="dxa"/>
            <w:vAlign w:val="center"/>
          </w:tcPr>
          <w:p w14:paraId="2DD5E233">
            <w:pPr>
              <w:spacing w:before="40" w:after="40"/>
              <w:jc w:val="left"/>
            </w:pPr>
            <w:r>
              <w:rPr>
                <w:rFonts w:ascii="仿宋" w:hAnsi="仿宋" w:eastAsia="仿宋"/>
                <w:b w:val="0"/>
                <w:sz w:val="22"/>
              </w:rPr>
              <w:t>护士帽</w:t>
            </w:r>
          </w:p>
        </w:tc>
        <w:tc>
          <w:tcPr>
            <w:tcW w:w="1247" w:type="dxa"/>
            <w:vAlign w:val="center"/>
          </w:tcPr>
          <w:p w14:paraId="68416686">
            <w:pPr>
              <w:spacing w:before="40" w:after="40"/>
              <w:jc w:val="left"/>
            </w:pPr>
            <w:r>
              <w:rPr>
                <w:rFonts w:ascii="仿宋" w:hAnsi="仿宋" w:eastAsia="仿宋"/>
                <w:b w:val="0"/>
                <w:sz w:val="22"/>
              </w:rPr>
              <w:t>均码</w:t>
            </w:r>
          </w:p>
        </w:tc>
        <w:tc>
          <w:tcPr>
            <w:tcW w:w="2835" w:type="dxa"/>
            <w:vAlign w:val="center"/>
          </w:tcPr>
          <w:p w14:paraId="1265D49F">
            <w:pPr>
              <w:spacing w:before="40" w:after="40"/>
              <w:jc w:val="left"/>
            </w:pPr>
            <w:r>
              <w:rPr>
                <w:rFonts w:ascii="仿宋" w:hAnsi="仿宋" w:eastAsia="仿宋"/>
                <w:b w:val="0"/>
                <w:sz w:val="22"/>
              </w:rPr>
              <w:t>棉35%，涤纶65%，纱支：45/2*21，密度：138*71</w:t>
            </w:r>
          </w:p>
        </w:tc>
        <w:tc>
          <w:tcPr>
            <w:tcW w:w="680" w:type="dxa"/>
            <w:vAlign w:val="center"/>
          </w:tcPr>
          <w:p w14:paraId="742625AF">
            <w:pPr>
              <w:spacing w:before="40" w:after="40"/>
              <w:jc w:val="left"/>
            </w:pPr>
            <w:r>
              <w:rPr>
                <w:rFonts w:ascii="仿宋" w:hAnsi="仿宋" w:eastAsia="仿宋"/>
                <w:b w:val="0"/>
                <w:sz w:val="22"/>
              </w:rPr>
              <w:t>顶</w:t>
            </w:r>
          </w:p>
        </w:tc>
        <w:tc>
          <w:tcPr>
            <w:tcW w:w="1247" w:type="dxa"/>
            <w:vAlign w:val="center"/>
          </w:tcPr>
          <w:p w14:paraId="30C5B7B4">
            <w:pPr>
              <w:spacing w:before="40" w:after="40"/>
              <w:jc w:val="left"/>
            </w:pPr>
            <w:r>
              <w:rPr>
                <w:rFonts w:ascii="仿宋" w:hAnsi="仿宋" w:eastAsia="仿宋"/>
                <w:b w:val="0"/>
                <w:sz w:val="22"/>
              </w:rPr>
              <w:t>16</w:t>
            </w:r>
          </w:p>
        </w:tc>
      </w:tr>
      <w:tr w14:paraId="6022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6247DA8D">
            <w:pPr>
              <w:spacing w:before="40" w:after="40"/>
              <w:jc w:val="left"/>
            </w:pPr>
            <w:r>
              <w:rPr>
                <w:rFonts w:ascii="仿宋" w:hAnsi="仿宋" w:eastAsia="仿宋"/>
                <w:b w:val="0"/>
                <w:sz w:val="22"/>
              </w:rPr>
              <w:t>5</w:t>
            </w:r>
          </w:p>
        </w:tc>
        <w:tc>
          <w:tcPr>
            <w:tcW w:w="1417" w:type="dxa"/>
            <w:vAlign w:val="center"/>
          </w:tcPr>
          <w:p w14:paraId="45245851">
            <w:pPr>
              <w:spacing w:before="40" w:after="40"/>
              <w:jc w:val="left"/>
            </w:pPr>
            <w:r>
              <w:rPr>
                <w:rFonts w:ascii="仿宋" w:hAnsi="仿宋" w:eastAsia="仿宋"/>
                <w:b w:val="0"/>
                <w:sz w:val="22"/>
              </w:rPr>
              <w:t>护士打底衣</w:t>
            </w:r>
          </w:p>
        </w:tc>
        <w:tc>
          <w:tcPr>
            <w:tcW w:w="1247" w:type="dxa"/>
            <w:vAlign w:val="center"/>
          </w:tcPr>
          <w:p w14:paraId="31FDD68D">
            <w:pPr>
              <w:spacing w:before="40" w:after="40"/>
              <w:jc w:val="left"/>
            </w:pPr>
            <w:r>
              <w:rPr>
                <w:rFonts w:ascii="仿宋" w:hAnsi="仿宋" w:eastAsia="仿宋"/>
                <w:b w:val="0"/>
                <w:sz w:val="22"/>
              </w:rPr>
              <w:t>SS-XXXL</w:t>
            </w:r>
          </w:p>
        </w:tc>
        <w:tc>
          <w:tcPr>
            <w:tcW w:w="2835" w:type="dxa"/>
            <w:vAlign w:val="center"/>
          </w:tcPr>
          <w:p w14:paraId="3570D0F6">
            <w:pPr>
              <w:spacing w:before="40" w:after="40"/>
              <w:jc w:val="left"/>
            </w:pPr>
            <w:r>
              <w:rPr>
                <w:rFonts w:hint="eastAsia"/>
                <w:b w:val="0"/>
                <w:sz w:val="22"/>
                <w:lang w:eastAsia="zh-CN"/>
              </w:rPr>
              <w:t>成分</w:t>
            </w:r>
            <w:r>
              <w:rPr>
                <w:rFonts w:ascii="仿宋" w:hAnsi="仿宋" w:eastAsia="仿宋"/>
                <w:b w:val="0"/>
                <w:sz w:val="22"/>
              </w:rPr>
              <w:t>：35%棉，65%涤，纱支：23*23，密度：104*61</w:t>
            </w:r>
          </w:p>
        </w:tc>
        <w:tc>
          <w:tcPr>
            <w:tcW w:w="680" w:type="dxa"/>
            <w:vAlign w:val="center"/>
          </w:tcPr>
          <w:p w14:paraId="2499D674">
            <w:pPr>
              <w:spacing w:before="40" w:after="40"/>
              <w:jc w:val="left"/>
            </w:pPr>
            <w:r>
              <w:rPr>
                <w:rFonts w:ascii="仿宋" w:hAnsi="仿宋" w:eastAsia="仿宋"/>
                <w:b w:val="0"/>
                <w:sz w:val="22"/>
              </w:rPr>
              <w:t>件</w:t>
            </w:r>
          </w:p>
        </w:tc>
        <w:tc>
          <w:tcPr>
            <w:tcW w:w="1247" w:type="dxa"/>
            <w:vAlign w:val="center"/>
          </w:tcPr>
          <w:p w14:paraId="76B7F4F4">
            <w:pPr>
              <w:spacing w:before="40" w:after="40"/>
              <w:jc w:val="left"/>
            </w:pPr>
            <w:r>
              <w:rPr>
                <w:rFonts w:ascii="仿宋" w:hAnsi="仿宋" w:eastAsia="仿宋"/>
                <w:b w:val="0"/>
                <w:sz w:val="22"/>
              </w:rPr>
              <w:t>48</w:t>
            </w:r>
          </w:p>
        </w:tc>
      </w:tr>
      <w:tr w14:paraId="637D2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5C67F783">
            <w:pPr>
              <w:spacing w:before="40" w:after="40"/>
              <w:jc w:val="left"/>
            </w:pPr>
            <w:r>
              <w:rPr>
                <w:rFonts w:ascii="仿宋" w:hAnsi="仿宋" w:eastAsia="仿宋"/>
                <w:b w:val="0"/>
                <w:sz w:val="22"/>
              </w:rPr>
              <w:t>6</w:t>
            </w:r>
          </w:p>
        </w:tc>
        <w:tc>
          <w:tcPr>
            <w:tcW w:w="1417" w:type="dxa"/>
            <w:vAlign w:val="center"/>
          </w:tcPr>
          <w:p w14:paraId="63C8127C">
            <w:pPr>
              <w:spacing w:before="40" w:after="40"/>
              <w:jc w:val="left"/>
            </w:pPr>
            <w:r>
              <w:rPr>
                <w:rFonts w:ascii="仿宋" w:hAnsi="仿宋" w:eastAsia="仿宋"/>
                <w:b w:val="0"/>
                <w:sz w:val="22"/>
              </w:rPr>
              <w:t>护士毛衣</w:t>
            </w:r>
          </w:p>
        </w:tc>
        <w:tc>
          <w:tcPr>
            <w:tcW w:w="1247" w:type="dxa"/>
            <w:vAlign w:val="center"/>
          </w:tcPr>
          <w:p w14:paraId="2FC85A61">
            <w:pPr>
              <w:spacing w:before="40" w:after="40"/>
              <w:jc w:val="left"/>
            </w:pPr>
            <w:r>
              <w:rPr>
                <w:rFonts w:ascii="仿宋" w:hAnsi="仿宋" w:eastAsia="仿宋"/>
                <w:b w:val="0"/>
                <w:sz w:val="22"/>
              </w:rPr>
              <w:t>SS-XXXL</w:t>
            </w:r>
          </w:p>
        </w:tc>
        <w:tc>
          <w:tcPr>
            <w:tcW w:w="2835" w:type="dxa"/>
            <w:vAlign w:val="center"/>
          </w:tcPr>
          <w:p w14:paraId="181A9C64">
            <w:pPr>
              <w:spacing w:before="40" w:after="40"/>
              <w:jc w:val="left"/>
            </w:pPr>
            <w:r>
              <w:rPr>
                <w:rFonts w:hint="eastAsia"/>
                <w:b w:val="0"/>
                <w:sz w:val="22"/>
                <w:lang w:eastAsia="zh-CN"/>
              </w:rPr>
              <w:t>毛衣</w:t>
            </w:r>
          </w:p>
        </w:tc>
        <w:tc>
          <w:tcPr>
            <w:tcW w:w="680" w:type="dxa"/>
            <w:vAlign w:val="center"/>
          </w:tcPr>
          <w:p w14:paraId="17F32079">
            <w:pPr>
              <w:spacing w:before="40" w:after="40"/>
              <w:jc w:val="left"/>
            </w:pPr>
            <w:r>
              <w:rPr>
                <w:rFonts w:ascii="仿宋" w:hAnsi="仿宋" w:eastAsia="仿宋"/>
                <w:b w:val="0"/>
                <w:sz w:val="22"/>
              </w:rPr>
              <w:t>件</w:t>
            </w:r>
          </w:p>
        </w:tc>
        <w:tc>
          <w:tcPr>
            <w:tcW w:w="1247" w:type="dxa"/>
            <w:vAlign w:val="center"/>
          </w:tcPr>
          <w:p w14:paraId="6D74921B">
            <w:pPr>
              <w:spacing w:before="40" w:after="40"/>
              <w:jc w:val="left"/>
            </w:pPr>
            <w:r>
              <w:rPr>
                <w:rFonts w:ascii="仿宋" w:hAnsi="仿宋" w:eastAsia="仿宋"/>
                <w:b w:val="0"/>
                <w:sz w:val="22"/>
              </w:rPr>
              <w:t>95</w:t>
            </w:r>
          </w:p>
        </w:tc>
      </w:tr>
      <w:tr w14:paraId="389FD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021A0BA5">
            <w:pPr>
              <w:spacing w:before="40" w:after="40"/>
              <w:jc w:val="left"/>
            </w:pPr>
            <w:r>
              <w:rPr>
                <w:rFonts w:ascii="仿宋" w:hAnsi="仿宋" w:eastAsia="仿宋"/>
                <w:b w:val="0"/>
                <w:sz w:val="22"/>
              </w:rPr>
              <w:t>7</w:t>
            </w:r>
          </w:p>
        </w:tc>
        <w:tc>
          <w:tcPr>
            <w:tcW w:w="1417" w:type="dxa"/>
            <w:vAlign w:val="center"/>
          </w:tcPr>
          <w:p w14:paraId="65D9B980">
            <w:pPr>
              <w:spacing w:before="40" w:after="40"/>
              <w:jc w:val="left"/>
            </w:pPr>
            <w:r>
              <w:rPr>
                <w:rFonts w:ascii="仿宋" w:hAnsi="仿宋" w:eastAsia="仿宋"/>
                <w:b w:val="0"/>
                <w:sz w:val="22"/>
              </w:rPr>
              <w:t>冬装导医服</w:t>
            </w:r>
          </w:p>
        </w:tc>
        <w:tc>
          <w:tcPr>
            <w:tcW w:w="1247" w:type="dxa"/>
            <w:vAlign w:val="center"/>
          </w:tcPr>
          <w:p w14:paraId="25E8E1F3">
            <w:pPr>
              <w:spacing w:before="40" w:after="40"/>
              <w:jc w:val="left"/>
            </w:pPr>
            <w:r>
              <w:rPr>
                <w:rFonts w:ascii="仿宋" w:hAnsi="仿宋" w:eastAsia="仿宋"/>
                <w:b w:val="0"/>
                <w:sz w:val="22"/>
              </w:rPr>
              <w:t>SS-XXXL</w:t>
            </w:r>
          </w:p>
        </w:tc>
        <w:tc>
          <w:tcPr>
            <w:tcW w:w="2835" w:type="dxa"/>
            <w:vAlign w:val="center"/>
          </w:tcPr>
          <w:p w14:paraId="7F93193B">
            <w:pPr>
              <w:spacing w:before="40" w:after="40"/>
              <w:jc w:val="left"/>
            </w:pPr>
            <w:r>
              <w:rPr>
                <w:rFonts w:ascii="仿宋" w:hAnsi="仿宋" w:eastAsia="仿宋"/>
                <w:b w:val="0"/>
                <w:sz w:val="22"/>
              </w:rPr>
              <w:t>棉35%，涤纶65%，纱支：45/2*21，密度：138*71</w:t>
            </w:r>
          </w:p>
        </w:tc>
        <w:tc>
          <w:tcPr>
            <w:tcW w:w="680" w:type="dxa"/>
            <w:vAlign w:val="center"/>
          </w:tcPr>
          <w:p w14:paraId="465682A8">
            <w:pPr>
              <w:spacing w:before="40" w:after="40"/>
              <w:jc w:val="left"/>
            </w:pPr>
            <w:r>
              <w:rPr>
                <w:rFonts w:ascii="仿宋" w:hAnsi="仿宋" w:eastAsia="仿宋"/>
                <w:b w:val="0"/>
                <w:sz w:val="22"/>
              </w:rPr>
              <w:t>件</w:t>
            </w:r>
          </w:p>
        </w:tc>
        <w:tc>
          <w:tcPr>
            <w:tcW w:w="1247" w:type="dxa"/>
            <w:vAlign w:val="center"/>
          </w:tcPr>
          <w:p w14:paraId="14204B05">
            <w:pPr>
              <w:spacing w:before="40" w:after="40"/>
              <w:jc w:val="left"/>
            </w:pPr>
            <w:r>
              <w:rPr>
                <w:rFonts w:ascii="仿宋" w:hAnsi="仿宋" w:eastAsia="仿宋"/>
                <w:b w:val="0"/>
                <w:sz w:val="22"/>
              </w:rPr>
              <w:t>85</w:t>
            </w:r>
          </w:p>
        </w:tc>
      </w:tr>
      <w:tr w14:paraId="2FF7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2FB53AD6">
            <w:pPr>
              <w:spacing w:before="40" w:after="40"/>
              <w:jc w:val="left"/>
            </w:pPr>
            <w:r>
              <w:rPr>
                <w:rFonts w:ascii="仿宋" w:hAnsi="仿宋" w:eastAsia="仿宋"/>
                <w:b w:val="0"/>
                <w:sz w:val="22"/>
              </w:rPr>
              <w:t>8</w:t>
            </w:r>
          </w:p>
        </w:tc>
        <w:tc>
          <w:tcPr>
            <w:tcW w:w="1417" w:type="dxa"/>
            <w:vAlign w:val="center"/>
          </w:tcPr>
          <w:p w14:paraId="20519812">
            <w:pPr>
              <w:spacing w:before="40" w:after="40"/>
              <w:jc w:val="left"/>
            </w:pPr>
            <w:r>
              <w:rPr>
                <w:rFonts w:ascii="仿宋" w:hAnsi="仿宋" w:eastAsia="仿宋"/>
                <w:b w:val="0"/>
                <w:sz w:val="22"/>
              </w:rPr>
              <w:t>夏装导医服</w:t>
            </w:r>
          </w:p>
        </w:tc>
        <w:tc>
          <w:tcPr>
            <w:tcW w:w="1247" w:type="dxa"/>
            <w:vAlign w:val="center"/>
          </w:tcPr>
          <w:p w14:paraId="2566E521">
            <w:pPr>
              <w:spacing w:before="40" w:after="40"/>
              <w:jc w:val="left"/>
            </w:pPr>
            <w:r>
              <w:rPr>
                <w:rFonts w:ascii="仿宋" w:hAnsi="仿宋" w:eastAsia="仿宋"/>
                <w:b w:val="0"/>
                <w:sz w:val="22"/>
              </w:rPr>
              <w:t>SS-XXXL</w:t>
            </w:r>
          </w:p>
        </w:tc>
        <w:tc>
          <w:tcPr>
            <w:tcW w:w="2835" w:type="dxa"/>
            <w:vAlign w:val="center"/>
          </w:tcPr>
          <w:p w14:paraId="6119F89D">
            <w:pPr>
              <w:spacing w:before="40" w:after="40"/>
              <w:jc w:val="left"/>
            </w:pPr>
            <w:r>
              <w:rPr>
                <w:rFonts w:hint="eastAsia"/>
                <w:b w:val="0"/>
                <w:sz w:val="22"/>
                <w:lang w:eastAsia="zh-CN"/>
              </w:rPr>
              <w:t>成分</w:t>
            </w:r>
            <w:r>
              <w:rPr>
                <w:rFonts w:ascii="仿宋" w:hAnsi="仿宋" w:eastAsia="仿宋"/>
                <w:b w:val="0"/>
                <w:sz w:val="22"/>
              </w:rPr>
              <w:t>：35%棉，65%涤，纱支：23*23，密度：104*61</w:t>
            </w:r>
          </w:p>
        </w:tc>
        <w:tc>
          <w:tcPr>
            <w:tcW w:w="680" w:type="dxa"/>
            <w:vAlign w:val="center"/>
          </w:tcPr>
          <w:p w14:paraId="05679F97">
            <w:pPr>
              <w:spacing w:before="40" w:after="40"/>
              <w:jc w:val="left"/>
            </w:pPr>
            <w:r>
              <w:rPr>
                <w:rFonts w:ascii="仿宋" w:hAnsi="仿宋" w:eastAsia="仿宋"/>
                <w:b w:val="0"/>
                <w:sz w:val="22"/>
              </w:rPr>
              <w:t>件</w:t>
            </w:r>
          </w:p>
        </w:tc>
        <w:tc>
          <w:tcPr>
            <w:tcW w:w="1247" w:type="dxa"/>
            <w:vAlign w:val="center"/>
          </w:tcPr>
          <w:p w14:paraId="701B5D11">
            <w:pPr>
              <w:spacing w:before="40" w:after="40"/>
              <w:jc w:val="left"/>
            </w:pPr>
            <w:r>
              <w:rPr>
                <w:rFonts w:ascii="仿宋" w:hAnsi="仿宋" w:eastAsia="仿宋"/>
                <w:b w:val="0"/>
                <w:sz w:val="22"/>
              </w:rPr>
              <w:t>68</w:t>
            </w:r>
          </w:p>
        </w:tc>
      </w:tr>
      <w:tr w14:paraId="3DDB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7F5D9BAF">
            <w:pPr>
              <w:spacing w:before="40" w:after="40"/>
              <w:jc w:val="left"/>
            </w:pPr>
            <w:r>
              <w:rPr>
                <w:rFonts w:ascii="仿宋" w:hAnsi="仿宋" w:eastAsia="仿宋"/>
                <w:b w:val="0"/>
                <w:sz w:val="22"/>
              </w:rPr>
              <w:t>9</w:t>
            </w:r>
          </w:p>
        </w:tc>
        <w:tc>
          <w:tcPr>
            <w:tcW w:w="1417" w:type="dxa"/>
            <w:vAlign w:val="center"/>
          </w:tcPr>
          <w:p w14:paraId="2B686A7A">
            <w:pPr>
              <w:spacing w:before="40" w:after="40"/>
              <w:jc w:val="left"/>
            </w:pPr>
            <w:r>
              <w:rPr>
                <w:rFonts w:ascii="仿宋" w:hAnsi="仿宋" w:eastAsia="仿宋"/>
                <w:b w:val="0"/>
                <w:sz w:val="22"/>
              </w:rPr>
              <w:t>导医裤</w:t>
            </w:r>
          </w:p>
        </w:tc>
        <w:tc>
          <w:tcPr>
            <w:tcW w:w="1247" w:type="dxa"/>
            <w:vAlign w:val="center"/>
          </w:tcPr>
          <w:p w14:paraId="4FB2C774">
            <w:pPr>
              <w:spacing w:before="40" w:after="40"/>
              <w:jc w:val="left"/>
            </w:pPr>
            <w:r>
              <w:rPr>
                <w:rFonts w:ascii="仿宋" w:hAnsi="仿宋" w:eastAsia="仿宋"/>
                <w:b w:val="0"/>
                <w:sz w:val="22"/>
              </w:rPr>
              <w:t>SS-XXXL</w:t>
            </w:r>
          </w:p>
        </w:tc>
        <w:tc>
          <w:tcPr>
            <w:tcW w:w="2835" w:type="dxa"/>
            <w:vAlign w:val="center"/>
          </w:tcPr>
          <w:p w14:paraId="61F60B1C">
            <w:pPr>
              <w:spacing w:before="40" w:after="40"/>
              <w:jc w:val="left"/>
            </w:pPr>
            <w:r>
              <w:rPr>
                <w:rFonts w:ascii="仿宋" w:hAnsi="仿宋" w:eastAsia="仿宋"/>
                <w:b w:val="0"/>
                <w:sz w:val="22"/>
              </w:rPr>
              <w:t>棉35%，涤纶65%，纱支：45/2*21，密度：138*71</w:t>
            </w:r>
          </w:p>
        </w:tc>
        <w:tc>
          <w:tcPr>
            <w:tcW w:w="680" w:type="dxa"/>
            <w:vAlign w:val="center"/>
          </w:tcPr>
          <w:p w14:paraId="149D3C0C">
            <w:pPr>
              <w:spacing w:before="40" w:after="40"/>
              <w:jc w:val="left"/>
            </w:pPr>
            <w:r>
              <w:rPr>
                <w:rFonts w:ascii="仿宋" w:hAnsi="仿宋" w:eastAsia="仿宋"/>
                <w:b w:val="0"/>
                <w:sz w:val="22"/>
              </w:rPr>
              <w:t>条</w:t>
            </w:r>
          </w:p>
        </w:tc>
        <w:tc>
          <w:tcPr>
            <w:tcW w:w="1247" w:type="dxa"/>
            <w:vAlign w:val="center"/>
          </w:tcPr>
          <w:p w14:paraId="27014B38">
            <w:pPr>
              <w:spacing w:before="40" w:after="40"/>
              <w:jc w:val="left"/>
            </w:pPr>
            <w:r>
              <w:rPr>
                <w:rFonts w:ascii="仿宋" w:hAnsi="仿宋" w:eastAsia="仿宋"/>
                <w:b w:val="0"/>
                <w:sz w:val="22"/>
              </w:rPr>
              <w:t>48</w:t>
            </w:r>
          </w:p>
        </w:tc>
      </w:tr>
      <w:tr w14:paraId="7D50C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7AC49549">
            <w:pPr>
              <w:spacing w:before="40" w:after="40"/>
              <w:jc w:val="left"/>
            </w:pPr>
            <w:r>
              <w:rPr>
                <w:rFonts w:ascii="仿宋" w:hAnsi="仿宋" w:eastAsia="仿宋"/>
                <w:b w:val="0"/>
                <w:sz w:val="22"/>
              </w:rPr>
              <w:t>10</w:t>
            </w:r>
          </w:p>
        </w:tc>
        <w:tc>
          <w:tcPr>
            <w:tcW w:w="1417" w:type="dxa"/>
            <w:vAlign w:val="center"/>
          </w:tcPr>
          <w:p w14:paraId="48A7DED5">
            <w:pPr>
              <w:spacing w:before="40" w:after="40"/>
              <w:jc w:val="left"/>
            </w:pPr>
            <w:r>
              <w:rPr>
                <w:rFonts w:ascii="仿宋" w:hAnsi="仿宋" w:eastAsia="仿宋"/>
                <w:b w:val="0"/>
                <w:sz w:val="22"/>
              </w:rPr>
              <w:t>冬装医生服</w:t>
            </w:r>
          </w:p>
        </w:tc>
        <w:tc>
          <w:tcPr>
            <w:tcW w:w="1247" w:type="dxa"/>
            <w:vAlign w:val="center"/>
          </w:tcPr>
          <w:p w14:paraId="3B40A7B9">
            <w:pPr>
              <w:spacing w:before="40" w:after="40"/>
              <w:jc w:val="left"/>
            </w:pPr>
            <w:r>
              <w:rPr>
                <w:rFonts w:ascii="仿宋" w:hAnsi="仿宋" w:eastAsia="仿宋"/>
                <w:b w:val="0"/>
                <w:sz w:val="22"/>
              </w:rPr>
              <w:t>SS-XXXL</w:t>
            </w:r>
          </w:p>
        </w:tc>
        <w:tc>
          <w:tcPr>
            <w:tcW w:w="2835" w:type="dxa"/>
            <w:vAlign w:val="center"/>
          </w:tcPr>
          <w:p w14:paraId="678DFCE0">
            <w:pPr>
              <w:spacing w:before="40" w:after="40"/>
              <w:jc w:val="left"/>
            </w:pPr>
            <w:r>
              <w:rPr>
                <w:rFonts w:ascii="仿宋" w:hAnsi="仿宋" w:eastAsia="仿宋"/>
                <w:b w:val="0"/>
                <w:sz w:val="22"/>
              </w:rPr>
              <w:t>棉35%，涤纶65%，纱支：45/2*21，密度：138*71</w:t>
            </w:r>
          </w:p>
        </w:tc>
        <w:tc>
          <w:tcPr>
            <w:tcW w:w="680" w:type="dxa"/>
            <w:vAlign w:val="center"/>
          </w:tcPr>
          <w:p w14:paraId="491B33EA">
            <w:pPr>
              <w:spacing w:before="40" w:after="40"/>
              <w:jc w:val="left"/>
            </w:pPr>
            <w:r>
              <w:rPr>
                <w:rFonts w:ascii="仿宋" w:hAnsi="仿宋" w:eastAsia="仿宋"/>
                <w:b w:val="0"/>
                <w:sz w:val="22"/>
              </w:rPr>
              <w:t>件</w:t>
            </w:r>
          </w:p>
        </w:tc>
        <w:tc>
          <w:tcPr>
            <w:tcW w:w="1247" w:type="dxa"/>
            <w:vAlign w:val="center"/>
          </w:tcPr>
          <w:p w14:paraId="04E9F8F4">
            <w:pPr>
              <w:spacing w:before="40" w:after="40"/>
              <w:jc w:val="left"/>
            </w:pPr>
            <w:r>
              <w:rPr>
                <w:rFonts w:ascii="仿宋" w:hAnsi="仿宋" w:eastAsia="仿宋"/>
                <w:b w:val="0"/>
                <w:sz w:val="22"/>
              </w:rPr>
              <w:t>85</w:t>
            </w:r>
          </w:p>
        </w:tc>
      </w:tr>
      <w:tr w14:paraId="6C310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3730473E">
            <w:pPr>
              <w:spacing w:before="40" w:after="40"/>
              <w:jc w:val="left"/>
            </w:pPr>
            <w:r>
              <w:rPr>
                <w:rFonts w:ascii="仿宋" w:hAnsi="仿宋" w:eastAsia="仿宋"/>
                <w:b w:val="0"/>
                <w:sz w:val="22"/>
              </w:rPr>
              <w:t>11</w:t>
            </w:r>
          </w:p>
        </w:tc>
        <w:tc>
          <w:tcPr>
            <w:tcW w:w="1417" w:type="dxa"/>
            <w:vAlign w:val="center"/>
          </w:tcPr>
          <w:p w14:paraId="090CDD90">
            <w:pPr>
              <w:spacing w:before="40" w:after="40"/>
              <w:jc w:val="left"/>
            </w:pPr>
            <w:r>
              <w:rPr>
                <w:rFonts w:ascii="仿宋" w:hAnsi="仿宋" w:eastAsia="仿宋"/>
                <w:b w:val="0"/>
                <w:sz w:val="22"/>
              </w:rPr>
              <w:t>夏装医生服</w:t>
            </w:r>
          </w:p>
        </w:tc>
        <w:tc>
          <w:tcPr>
            <w:tcW w:w="1247" w:type="dxa"/>
            <w:vAlign w:val="center"/>
          </w:tcPr>
          <w:p w14:paraId="5B5DDC84">
            <w:pPr>
              <w:spacing w:before="40" w:after="40"/>
              <w:jc w:val="left"/>
            </w:pPr>
            <w:r>
              <w:rPr>
                <w:rFonts w:ascii="仿宋" w:hAnsi="仿宋" w:eastAsia="仿宋"/>
                <w:b w:val="0"/>
                <w:sz w:val="22"/>
              </w:rPr>
              <w:t>SS-XXXL</w:t>
            </w:r>
          </w:p>
        </w:tc>
        <w:tc>
          <w:tcPr>
            <w:tcW w:w="2835" w:type="dxa"/>
            <w:vAlign w:val="center"/>
          </w:tcPr>
          <w:p w14:paraId="7A93DDCA">
            <w:pPr>
              <w:spacing w:before="40" w:after="40"/>
              <w:jc w:val="left"/>
            </w:pPr>
            <w:r>
              <w:rPr>
                <w:rFonts w:hint="eastAsia"/>
                <w:b w:val="0"/>
                <w:sz w:val="22"/>
                <w:lang w:eastAsia="zh-CN"/>
              </w:rPr>
              <w:t>成分</w:t>
            </w:r>
            <w:r>
              <w:rPr>
                <w:rFonts w:ascii="仿宋" w:hAnsi="仿宋" w:eastAsia="仿宋"/>
                <w:b w:val="0"/>
                <w:sz w:val="22"/>
              </w:rPr>
              <w:t>：35%棉，65%涤，纱支：23*23，密度：104*61</w:t>
            </w:r>
          </w:p>
        </w:tc>
        <w:tc>
          <w:tcPr>
            <w:tcW w:w="680" w:type="dxa"/>
            <w:vAlign w:val="center"/>
          </w:tcPr>
          <w:p w14:paraId="4A038256">
            <w:pPr>
              <w:spacing w:before="40" w:after="40"/>
              <w:jc w:val="left"/>
            </w:pPr>
            <w:r>
              <w:rPr>
                <w:rFonts w:ascii="仿宋" w:hAnsi="仿宋" w:eastAsia="仿宋"/>
                <w:b w:val="0"/>
                <w:sz w:val="22"/>
              </w:rPr>
              <w:t>件</w:t>
            </w:r>
          </w:p>
        </w:tc>
        <w:tc>
          <w:tcPr>
            <w:tcW w:w="1247" w:type="dxa"/>
            <w:vAlign w:val="center"/>
          </w:tcPr>
          <w:p w14:paraId="23362C1D">
            <w:pPr>
              <w:spacing w:before="40" w:after="40"/>
              <w:jc w:val="left"/>
            </w:pPr>
            <w:r>
              <w:rPr>
                <w:rFonts w:ascii="仿宋" w:hAnsi="仿宋" w:eastAsia="仿宋"/>
                <w:b w:val="0"/>
                <w:sz w:val="22"/>
              </w:rPr>
              <w:t>68</w:t>
            </w:r>
          </w:p>
        </w:tc>
      </w:tr>
      <w:tr w14:paraId="33332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08B373D1">
            <w:pPr>
              <w:spacing w:before="40" w:after="40"/>
              <w:jc w:val="left"/>
            </w:pPr>
            <w:r>
              <w:rPr>
                <w:rFonts w:ascii="仿宋" w:hAnsi="仿宋" w:eastAsia="仿宋"/>
                <w:b w:val="0"/>
                <w:sz w:val="22"/>
              </w:rPr>
              <w:t>12</w:t>
            </w:r>
          </w:p>
        </w:tc>
        <w:tc>
          <w:tcPr>
            <w:tcW w:w="1417" w:type="dxa"/>
            <w:vAlign w:val="center"/>
          </w:tcPr>
          <w:p w14:paraId="2906621D">
            <w:pPr>
              <w:spacing w:before="40" w:after="40"/>
              <w:jc w:val="left"/>
            </w:pPr>
            <w:r>
              <w:rPr>
                <w:rFonts w:ascii="仿宋" w:hAnsi="仿宋" w:eastAsia="仿宋"/>
                <w:b w:val="0"/>
                <w:sz w:val="22"/>
              </w:rPr>
              <w:t>病人服</w:t>
            </w:r>
          </w:p>
        </w:tc>
        <w:tc>
          <w:tcPr>
            <w:tcW w:w="1247" w:type="dxa"/>
            <w:vAlign w:val="center"/>
          </w:tcPr>
          <w:p w14:paraId="63E2651D">
            <w:pPr>
              <w:spacing w:before="40" w:after="40"/>
              <w:jc w:val="left"/>
            </w:pPr>
            <w:r>
              <w:rPr>
                <w:rFonts w:ascii="仿宋" w:hAnsi="仿宋" w:eastAsia="仿宋"/>
                <w:b w:val="0"/>
                <w:sz w:val="22"/>
              </w:rPr>
              <w:t>均码</w:t>
            </w:r>
          </w:p>
        </w:tc>
        <w:tc>
          <w:tcPr>
            <w:tcW w:w="2835" w:type="dxa"/>
            <w:vAlign w:val="center"/>
          </w:tcPr>
          <w:p w14:paraId="4A1CC1BA">
            <w:pPr>
              <w:spacing w:before="40" w:after="40"/>
              <w:jc w:val="left"/>
            </w:pPr>
            <w:r>
              <w:rPr>
                <w:rFonts w:ascii="仿宋" w:hAnsi="仿宋" w:eastAsia="仿宋"/>
                <w:b w:val="0"/>
                <w:sz w:val="22"/>
              </w:rPr>
              <w:t>棉35%，涤纶65%，纱支：32*32，密度：130*70，印蓝条</w:t>
            </w:r>
          </w:p>
        </w:tc>
        <w:tc>
          <w:tcPr>
            <w:tcW w:w="680" w:type="dxa"/>
            <w:vAlign w:val="center"/>
          </w:tcPr>
          <w:p w14:paraId="643504D3">
            <w:pPr>
              <w:spacing w:before="40" w:after="40"/>
              <w:jc w:val="left"/>
            </w:pPr>
            <w:r>
              <w:rPr>
                <w:rFonts w:ascii="仿宋" w:hAnsi="仿宋" w:eastAsia="仿宋"/>
                <w:b w:val="0"/>
                <w:sz w:val="22"/>
              </w:rPr>
              <w:t>套</w:t>
            </w:r>
          </w:p>
        </w:tc>
        <w:tc>
          <w:tcPr>
            <w:tcW w:w="1247" w:type="dxa"/>
            <w:vAlign w:val="center"/>
          </w:tcPr>
          <w:p w14:paraId="1145F8CB">
            <w:pPr>
              <w:spacing w:before="40" w:after="40"/>
              <w:jc w:val="left"/>
            </w:pPr>
            <w:r>
              <w:rPr>
                <w:rFonts w:ascii="仿宋" w:hAnsi="仿宋" w:eastAsia="仿宋"/>
                <w:b w:val="0"/>
                <w:sz w:val="22"/>
              </w:rPr>
              <w:t>86</w:t>
            </w:r>
          </w:p>
        </w:tc>
      </w:tr>
      <w:tr w14:paraId="0312D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4DB18E08">
            <w:pPr>
              <w:spacing w:before="40" w:after="40"/>
              <w:jc w:val="left"/>
            </w:pPr>
            <w:r>
              <w:rPr>
                <w:rFonts w:ascii="仿宋" w:hAnsi="仿宋" w:eastAsia="仿宋"/>
                <w:b w:val="0"/>
                <w:sz w:val="22"/>
              </w:rPr>
              <w:t>13</w:t>
            </w:r>
          </w:p>
        </w:tc>
        <w:tc>
          <w:tcPr>
            <w:tcW w:w="1417" w:type="dxa"/>
            <w:vAlign w:val="center"/>
          </w:tcPr>
          <w:p w14:paraId="3EAADA0D">
            <w:pPr>
              <w:spacing w:before="40" w:after="40"/>
              <w:jc w:val="left"/>
            </w:pPr>
            <w:r>
              <w:rPr>
                <w:rFonts w:ascii="仿宋" w:hAnsi="仿宋" w:eastAsia="仿宋"/>
                <w:b w:val="0"/>
                <w:sz w:val="22"/>
              </w:rPr>
              <w:t>床罩</w:t>
            </w:r>
          </w:p>
        </w:tc>
        <w:tc>
          <w:tcPr>
            <w:tcW w:w="1247" w:type="dxa"/>
            <w:vAlign w:val="center"/>
          </w:tcPr>
          <w:p w14:paraId="73A7A3A6">
            <w:pPr>
              <w:spacing w:before="40" w:after="40"/>
              <w:jc w:val="left"/>
            </w:pPr>
            <w:r>
              <w:rPr>
                <w:rFonts w:ascii="仿宋" w:hAnsi="仿宋" w:eastAsia="仿宋"/>
                <w:b w:val="0"/>
                <w:sz w:val="22"/>
              </w:rPr>
              <w:t>90*190</w:t>
            </w:r>
          </w:p>
        </w:tc>
        <w:tc>
          <w:tcPr>
            <w:tcW w:w="2835" w:type="dxa"/>
            <w:vAlign w:val="center"/>
          </w:tcPr>
          <w:p w14:paraId="1148736F">
            <w:pPr>
              <w:spacing w:before="40" w:after="40"/>
              <w:jc w:val="left"/>
            </w:pPr>
            <w:r>
              <w:rPr>
                <w:rFonts w:ascii="仿宋" w:hAnsi="仿宋" w:eastAsia="仿宋"/>
                <w:b w:val="0"/>
                <w:sz w:val="22"/>
              </w:rPr>
              <w:t>棉35%，涤纶65%，纱支：32*32，密度：130*70，印花布</w:t>
            </w:r>
          </w:p>
        </w:tc>
        <w:tc>
          <w:tcPr>
            <w:tcW w:w="680" w:type="dxa"/>
            <w:vAlign w:val="center"/>
          </w:tcPr>
          <w:p w14:paraId="1BD63933">
            <w:pPr>
              <w:spacing w:before="40" w:after="40"/>
              <w:jc w:val="left"/>
            </w:pPr>
            <w:r>
              <w:rPr>
                <w:rFonts w:ascii="仿宋" w:hAnsi="仿宋" w:eastAsia="仿宋"/>
                <w:b w:val="0"/>
                <w:sz w:val="22"/>
              </w:rPr>
              <w:t>张</w:t>
            </w:r>
          </w:p>
        </w:tc>
        <w:tc>
          <w:tcPr>
            <w:tcW w:w="1247" w:type="dxa"/>
            <w:vAlign w:val="center"/>
          </w:tcPr>
          <w:p w14:paraId="69124DB6">
            <w:pPr>
              <w:spacing w:before="40" w:after="40"/>
              <w:jc w:val="left"/>
            </w:pPr>
            <w:r>
              <w:rPr>
                <w:rFonts w:ascii="仿宋" w:hAnsi="仿宋" w:eastAsia="仿宋"/>
                <w:b w:val="0"/>
                <w:sz w:val="22"/>
              </w:rPr>
              <w:t>78</w:t>
            </w:r>
          </w:p>
        </w:tc>
      </w:tr>
      <w:tr w14:paraId="0BAB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6A5D6D49">
            <w:pPr>
              <w:spacing w:before="40" w:after="40"/>
              <w:jc w:val="left"/>
            </w:pPr>
            <w:r>
              <w:rPr>
                <w:rFonts w:ascii="仿宋" w:hAnsi="仿宋" w:eastAsia="仿宋"/>
                <w:b w:val="0"/>
                <w:sz w:val="22"/>
              </w:rPr>
              <w:t>14</w:t>
            </w:r>
          </w:p>
        </w:tc>
        <w:tc>
          <w:tcPr>
            <w:tcW w:w="1417" w:type="dxa"/>
            <w:vAlign w:val="center"/>
          </w:tcPr>
          <w:p w14:paraId="3CCA2085">
            <w:pPr>
              <w:spacing w:before="40" w:after="40"/>
              <w:jc w:val="left"/>
            </w:pPr>
            <w:r>
              <w:rPr>
                <w:rFonts w:ascii="仿宋" w:hAnsi="仿宋" w:eastAsia="仿宋"/>
                <w:b w:val="0"/>
                <w:sz w:val="22"/>
              </w:rPr>
              <w:t>被套</w:t>
            </w:r>
          </w:p>
        </w:tc>
        <w:tc>
          <w:tcPr>
            <w:tcW w:w="1247" w:type="dxa"/>
            <w:vAlign w:val="center"/>
          </w:tcPr>
          <w:p w14:paraId="4DFDF1BB">
            <w:pPr>
              <w:spacing w:before="40" w:after="40"/>
              <w:jc w:val="left"/>
            </w:pPr>
            <w:r>
              <w:rPr>
                <w:rFonts w:ascii="仿宋" w:hAnsi="仿宋" w:eastAsia="仿宋"/>
                <w:b w:val="0"/>
                <w:sz w:val="22"/>
              </w:rPr>
              <w:t>160*220</w:t>
            </w:r>
          </w:p>
        </w:tc>
        <w:tc>
          <w:tcPr>
            <w:tcW w:w="2835" w:type="dxa"/>
            <w:vAlign w:val="center"/>
          </w:tcPr>
          <w:p w14:paraId="0DE136BB">
            <w:pPr>
              <w:spacing w:before="40" w:after="40"/>
              <w:jc w:val="left"/>
            </w:pPr>
            <w:r>
              <w:rPr>
                <w:rFonts w:ascii="仿宋" w:hAnsi="仿宋" w:eastAsia="仿宋"/>
                <w:b w:val="0"/>
                <w:sz w:val="22"/>
              </w:rPr>
              <w:t>棉35%，涤纶65%，纱支：32*32，密度：130*70，印花布</w:t>
            </w:r>
          </w:p>
        </w:tc>
        <w:tc>
          <w:tcPr>
            <w:tcW w:w="680" w:type="dxa"/>
            <w:vAlign w:val="center"/>
          </w:tcPr>
          <w:p w14:paraId="0F1A00E2">
            <w:pPr>
              <w:spacing w:before="40" w:after="40"/>
              <w:jc w:val="left"/>
            </w:pPr>
            <w:r>
              <w:rPr>
                <w:rFonts w:ascii="仿宋" w:hAnsi="仿宋" w:eastAsia="仿宋"/>
                <w:b w:val="0"/>
                <w:sz w:val="22"/>
              </w:rPr>
              <w:t>张</w:t>
            </w:r>
          </w:p>
        </w:tc>
        <w:tc>
          <w:tcPr>
            <w:tcW w:w="1247" w:type="dxa"/>
            <w:vAlign w:val="center"/>
          </w:tcPr>
          <w:p w14:paraId="02584A0D">
            <w:pPr>
              <w:spacing w:before="40" w:after="40"/>
              <w:jc w:val="left"/>
            </w:pPr>
            <w:r>
              <w:rPr>
                <w:rFonts w:ascii="仿宋" w:hAnsi="仿宋" w:eastAsia="仿宋"/>
                <w:b w:val="0"/>
                <w:sz w:val="22"/>
              </w:rPr>
              <w:t>116</w:t>
            </w:r>
          </w:p>
        </w:tc>
      </w:tr>
      <w:tr w14:paraId="1AB91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06157CCF">
            <w:pPr>
              <w:spacing w:before="40" w:after="40"/>
              <w:jc w:val="left"/>
            </w:pPr>
            <w:r>
              <w:rPr>
                <w:rFonts w:ascii="仿宋" w:hAnsi="仿宋" w:eastAsia="仿宋"/>
                <w:b w:val="0"/>
                <w:sz w:val="22"/>
              </w:rPr>
              <w:t>15</w:t>
            </w:r>
          </w:p>
        </w:tc>
        <w:tc>
          <w:tcPr>
            <w:tcW w:w="1417" w:type="dxa"/>
            <w:vAlign w:val="center"/>
          </w:tcPr>
          <w:p w14:paraId="6B319B14">
            <w:pPr>
              <w:spacing w:before="40" w:after="40"/>
              <w:jc w:val="left"/>
            </w:pPr>
            <w:r>
              <w:rPr>
                <w:rFonts w:ascii="仿宋" w:hAnsi="仿宋" w:eastAsia="仿宋"/>
                <w:b w:val="0"/>
                <w:sz w:val="22"/>
              </w:rPr>
              <w:t>枕套</w:t>
            </w:r>
          </w:p>
        </w:tc>
        <w:tc>
          <w:tcPr>
            <w:tcW w:w="1247" w:type="dxa"/>
            <w:vAlign w:val="center"/>
          </w:tcPr>
          <w:p w14:paraId="3A4D22C8">
            <w:pPr>
              <w:spacing w:before="40" w:after="40"/>
              <w:jc w:val="left"/>
            </w:pPr>
            <w:r>
              <w:rPr>
                <w:rFonts w:ascii="仿宋" w:hAnsi="仿宋" w:eastAsia="仿宋"/>
                <w:b w:val="0"/>
                <w:sz w:val="22"/>
              </w:rPr>
              <w:t>50*75</w:t>
            </w:r>
          </w:p>
        </w:tc>
        <w:tc>
          <w:tcPr>
            <w:tcW w:w="2835" w:type="dxa"/>
            <w:vAlign w:val="center"/>
          </w:tcPr>
          <w:p w14:paraId="09A65D19">
            <w:pPr>
              <w:spacing w:before="40" w:after="40"/>
              <w:jc w:val="left"/>
            </w:pPr>
            <w:r>
              <w:rPr>
                <w:rFonts w:ascii="仿宋" w:hAnsi="仿宋" w:eastAsia="仿宋"/>
                <w:b w:val="0"/>
                <w:sz w:val="22"/>
              </w:rPr>
              <w:t>棉35%，涤纶65%，纱支：32*32，密度：130*70，印花布</w:t>
            </w:r>
          </w:p>
        </w:tc>
        <w:tc>
          <w:tcPr>
            <w:tcW w:w="680" w:type="dxa"/>
            <w:vAlign w:val="center"/>
          </w:tcPr>
          <w:p w14:paraId="179C1774">
            <w:pPr>
              <w:spacing w:before="40" w:after="40"/>
              <w:jc w:val="left"/>
            </w:pPr>
            <w:r>
              <w:rPr>
                <w:rFonts w:ascii="仿宋" w:hAnsi="仿宋" w:eastAsia="仿宋"/>
                <w:b w:val="0"/>
                <w:sz w:val="22"/>
              </w:rPr>
              <w:t>只</w:t>
            </w:r>
          </w:p>
        </w:tc>
        <w:tc>
          <w:tcPr>
            <w:tcW w:w="1247" w:type="dxa"/>
            <w:vAlign w:val="center"/>
          </w:tcPr>
          <w:p w14:paraId="3E48DDEA">
            <w:pPr>
              <w:spacing w:before="40" w:after="40"/>
              <w:jc w:val="left"/>
            </w:pPr>
            <w:r>
              <w:rPr>
                <w:rFonts w:ascii="仿宋" w:hAnsi="仿宋" w:eastAsia="仿宋"/>
                <w:b w:val="0"/>
                <w:sz w:val="22"/>
              </w:rPr>
              <w:t>18</w:t>
            </w:r>
          </w:p>
        </w:tc>
      </w:tr>
      <w:tr w14:paraId="2B01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15191A89">
            <w:pPr>
              <w:spacing w:before="40" w:after="40"/>
              <w:jc w:val="left"/>
            </w:pPr>
            <w:r>
              <w:rPr>
                <w:rFonts w:ascii="仿宋" w:hAnsi="仿宋" w:eastAsia="仿宋"/>
                <w:b w:val="0"/>
                <w:sz w:val="22"/>
              </w:rPr>
              <w:t>16</w:t>
            </w:r>
          </w:p>
        </w:tc>
        <w:tc>
          <w:tcPr>
            <w:tcW w:w="1417" w:type="dxa"/>
            <w:vAlign w:val="center"/>
          </w:tcPr>
          <w:p w14:paraId="23F958E1">
            <w:pPr>
              <w:spacing w:before="40" w:after="40"/>
              <w:jc w:val="left"/>
            </w:pPr>
            <w:r>
              <w:rPr>
                <w:rFonts w:ascii="仿宋" w:hAnsi="仿宋" w:eastAsia="仿宋"/>
                <w:b w:val="0"/>
                <w:sz w:val="22"/>
              </w:rPr>
              <w:t>枕芯</w:t>
            </w:r>
          </w:p>
        </w:tc>
        <w:tc>
          <w:tcPr>
            <w:tcW w:w="1247" w:type="dxa"/>
            <w:vAlign w:val="center"/>
          </w:tcPr>
          <w:p w14:paraId="6F07E857">
            <w:pPr>
              <w:spacing w:before="40" w:after="40"/>
              <w:jc w:val="left"/>
            </w:pPr>
            <w:r>
              <w:rPr>
                <w:rFonts w:ascii="仿宋" w:hAnsi="仿宋" w:eastAsia="仿宋"/>
                <w:b w:val="0"/>
                <w:sz w:val="22"/>
              </w:rPr>
              <w:t>48*68</w:t>
            </w:r>
          </w:p>
        </w:tc>
        <w:tc>
          <w:tcPr>
            <w:tcW w:w="2835" w:type="dxa"/>
            <w:vAlign w:val="center"/>
          </w:tcPr>
          <w:p w14:paraId="3FDF1AC8">
            <w:pPr>
              <w:spacing w:before="40" w:after="40"/>
              <w:jc w:val="left"/>
            </w:pPr>
            <w:r>
              <w:rPr>
                <w:rFonts w:ascii="仿宋" w:hAnsi="仿宋" w:eastAsia="仿宋"/>
                <w:b w:val="0"/>
                <w:sz w:val="22"/>
              </w:rPr>
              <w:t>面料：83g磨毛布，密度91*64；填充物：化纤棉，重约0.</w:t>
            </w:r>
            <w:r>
              <w:rPr>
                <w:rFonts w:hint="eastAsia"/>
                <w:b w:val="0"/>
                <w:sz w:val="22"/>
                <w:lang w:eastAsia="zh-CN"/>
              </w:rPr>
              <w:t>75kg</w:t>
            </w:r>
          </w:p>
        </w:tc>
        <w:tc>
          <w:tcPr>
            <w:tcW w:w="680" w:type="dxa"/>
            <w:vAlign w:val="center"/>
          </w:tcPr>
          <w:p w14:paraId="4DB51B64">
            <w:pPr>
              <w:spacing w:before="40" w:after="40"/>
              <w:jc w:val="left"/>
            </w:pPr>
            <w:r>
              <w:rPr>
                <w:rFonts w:ascii="仿宋" w:hAnsi="仿宋" w:eastAsia="仿宋"/>
                <w:b w:val="0"/>
                <w:sz w:val="22"/>
              </w:rPr>
              <w:t>只</w:t>
            </w:r>
          </w:p>
        </w:tc>
        <w:tc>
          <w:tcPr>
            <w:tcW w:w="1247" w:type="dxa"/>
            <w:vAlign w:val="center"/>
          </w:tcPr>
          <w:p w14:paraId="0DB174BC">
            <w:pPr>
              <w:spacing w:before="40" w:after="40"/>
              <w:jc w:val="left"/>
            </w:pPr>
            <w:r>
              <w:rPr>
                <w:rFonts w:ascii="仿宋" w:hAnsi="仿宋" w:eastAsia="仿宋"/>
                <w:b w:val="0"/>
                <w:sz w:val="22"/>
              </w:rPr>
              <w:t>35</w:t>
            </w:r>
          </w:p>
        </w:tc>
      </w:tr>
      <w:tr w14:paraId="7A46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23416994">
            <w:pPr>
              <w:spacing w:before="40" w:after="40"/>
              <w:jc w:val="left"/>
            </w:pPr>
            <w:r>
              <w:rPr>
                <w:rFonts w:ascii="仿宋" w:hAnsi="仿宋" w:eastAsia="仿宋"/>
                <w:b w:val="0"/>
                <w:sz w:val="22"/>
              </w:rPr>
              <w:t>17</w:t>
            </w:r>
          </w:p>
        </w:tc>
        <w:tc>
          <w:tcPr>
            <w:tcW w:w="1417" w:type="dxa"/>
            <w:vAlign w:val="center"/>
          </w:tcPr>
          <w:p w14:paraId="75BE61E6">
            <w:pPr>
              <w:spacing w:before="40" w:after="40"/>
              <w:jc w:val="left"/>
            </w:pPr>
            <w:r>
              <w:rPr>
                <w:rFonts w:ascii="仿宋" w:hAnsi="仿宋" w:eastAsia="仿宋"/>
                <w:b w:val="0"/>
                <w:sz w:val="22"/>
              </w:rPr>
              <w:t>被芯</w:t>
            </w:r>
          </w:p>
        </w:tc>
        <w:tc>
          <w:tcPr>
            <w:tcW w:w="1247" w:type="dxa"/>
            <w:vAlign w:val="center"/>
          </w:tcPr>
          <w:p w14:paraId="505C9772">
            <w:pPr>
              <w:spacing w:before="40" w:after="40"/>
              <w:jc w:val="left"/>
            </w:pPr>
            <w:r>
              <w:rPr>
                <w:rFonts w:ascii="仿宋" w:hAnsi="仿宋" w:eastAsia="仿宋"/>
                <w:b w:val="0"/>
                <w:sz w:val="22"/>
              </w:rPr>
              <w:t>150*210</w:t>
            </w:r>
          </w:p>
        </w:tc>
        <w:tc>
          <w:tcPr>
            <w:tcW w:w="2835" w:type="dxa"/>
            <w:vAlign w:val="center"/>
          </w:tcPr>
          <w:p w14:paraId="17D74B9F">
            <w:pPr>
              <w:spacing w:before="40" w:after="40"/>
              <w:jc w:val="left"/>
            </w:pPr>
            <w:r>
              <w:rPr>
                <w:rFonts w:ascii="仿宋" w:hAnsi="仿宋" w:eastAsia="仿宋"/>
                <w:b w:val="0"/>
                <w:sz w:val="22"/>
              </w:rPr>
              <w:t>面料：防羽布；填充物：防羽棉，重约</w:t>
            </w:r>
            <w:r>
              <w:rPr>
                <w:rFonts w:hint="eastAsia"/>
                <w:b w:val="0"/>
                <w:sz w:val="22"/>
                <w:lang w:eastAsia="zh-CN"/>
              </w:rPr>
              <w:t>2kg</w:t>
            </w:r>
          </w:p>
        </w:tc>
        <w:tc>
          <w:tcPr>
            <w:tcW w:w="680" w:type="dxa"/>
            <w:vAlign w:val="center"/>
          </w:tcPr>
          <w:p w14:paraId="2858F7F4">
            <w:pPr>
              <w:spacing w:before="40" w:after="40"/>
              <w:jc w:val="left"/>
            </w:pPr>
            <w:r>
              <w:rPr>
                <w:rFonts w:ascii="仿宋" w:hAnsi="仿宋" w:eastAsia="仿宋"/>
                <w:b w:val="0"/>
                <w:sz w:val="22"/>
              </w:rPr>
              <w:t>张</w:t>
            </w:r>
          </w:p>
        </w:tc>
        <w:tc>
          <w:tcPr>
            <w:tcW w:w="1247" w:type="dxa"/>
            <w:vAlign w:val="center"/>
          </w:tcPr>
          <w:p w14:paraId="01A6A2C6">
            <w:pPr>
              <w:spacing w:before="40" w:after="40"/>
              <w:jc w:val="left"/>
            </w:pPr>
            <w:r>
              <w:rPr>
                <w:rFonts w:ascii="仿宋" w:hAnsi="仿宋" w:eastAsia="仿宋"/>
                <w:b w:val="0"/>
                <w:sz w:val="22"/>
              </w:rPr>
              <w:t>139</w:t>
            </w:r>
          </w:p>
        </w:tc>
      </w:tr>
    </w:tbl>
    <w:p w14:paraId="238CF864">
      <w:pPr>
        <w:spacing w:after="120"/>
      </w:pPr>
    </w:p>
    <w:p w14:paraId="51D7E666">
      <w:pPr>
        <w:spacing w:after="120"/>
      </w:pPr>
      <w:r>
        <w:rPr>
          <w:rFonts w:ascii="仿宋" w:hAnsi="仿宋" w:eastAsia="仿宋"/>
          <w:b w:val="0"/>
          <w:sz w:val="24"/>
        </w:rPr>
        <w:t>注：以上17项产品各采购1件（套）的合计最高上限为人民币1,186.00元。供应商应在本表最高单价上限的基础上，以统一折扣率进行报价。</w:t>
      </w:r>
    </w:p>
    <w:p w14:paraId="6EE3E1D3">
      <w:pPr>
        <w:spacing w:after="120"/>
      </w:pPr>
    </w:p>
    <w:p w14:paraId="10E05C33">
      <w:pPr>
        <w:spacing w:before="120" w:after="80"/>
      </w:pPr>
      <w:r>
        <w:rPr>
          <w:rFonts w:ascii="黑体" w:hAnsi="黑体" w:eastAsia="黑体"/>
          <w:b/>
          <w:sz w:val="24"/>
        </w:rPr>
        <w:t>三、商务要求</w:t>
      </w:r>
    </w:p>
    <w:p w14:paraId="23EFD5C6">
      <w:pPr>
        <w:spacing w:after="120"/>
      </w:pPr>
      <w:r>
        <w:rPr>
          <w:rFonts w:ascii="仿宋" w:hAnsi="仿宋" w:eastAsia="仿宋"/>
          <w:b w:val="0"/>
          <w:sz w:val="24"/>
        </w:rPr>
        <w:t>1.报价要求：供应商须按本文件附件格式填报统一折扣率。成交供应商按“最高单价上限×折扣率”确定各产品的实际结算单价，按实际供货数量结算。</w:t>
      </w:r>
    </w:p>
    <w:p w14:paraId="2AC717CC">
      <w:pPr>
        <w:spacing w:after="120"/>
      </w:pPr>
      <w:r>
        <w:rPr>
          <w:rFonts w:ascii="仿宋" w:hAnsi="仿宋" w:eastAsia="仿宋"/>
          <w:b w:val="0"/>
          <w:sz w:val="24"/>
        </w:rPr>
        <w:t>2.供货要求：供应商应按采购人要求的时间、数量分批供货，自接到采购人通知之日起15个日历日内完成该批次供货。</w:t>
      </w:r>
    </w:p>
    <w:p w14:paraId="50DD918C">
      <w:pPr>
        <w:spacing w:after="120"/>
      </w:pPr>
      <w:r>
        <w:rPr>
          <w:rFonts w:ascii="仿宋" w:hAnsi="仿宋" w:eastAsia="仿宋"/>
          <w:b w:val="0"/>
          <w:sz w:val="24"/>
        </w:rPr>
        <w:t>3.质量要求：产品须符合国家标准及采购文件技术参数要求，面料成分、纱支、密度等不得低于清单所列指标。</w:t>
      </w:r>
    </w:p>
    <w:p w14:paraId="0C24DBDD">
      <w:pPr>
        <w:spacing w:after="120"/>
      </w:pPr>
      <w:r>
        <w:rPr>
          <w:rFonts w:ascii="仿宋" w:hAnsi="仿宋" w:eastAsia="仿宋"/>
          <w:b w:val="0"/>
          <w:sz w:val="24"/>
        </w:rPr>
        <w:t>4.验收要求：采购人按清单所列技术参数及国家相关标准组织验收，验收不合格的，供应商应无条件退换。</w:t>
      </w:r>
    </w:p>
    <w:p w14:paraId="7DE00991">
      <w:pPr>
        <w:spacing w:after="120"/>
      </w:pPr>
      <w:r>
        <w:rPr>
          <w:rFonts w:ascii="仿宋" w:hAnsi="仿宋" w:eastAsia="仿宋"/>
          <w:b w:val="0"/>
          <w:sz w:val="24"/>
        </w:rPr>
        <w:t>5.质保期：自验收合格之日起不少于6个月，质保期内出现质量问题的，供应商应免费维修或更换。</w:t>
      </w:r>
    </w:p>
    <w:p w14:paraId="3EC6EDDA">
      <w:pPr>
        <w:spacing w:after="120"/>
      </w:pPr>
      <w:r>
        <w:rPr>
          <w:rFonts w:ascii="仿宋" w:hAnsi="仿宋" w:eastAsia="仿宋"/>
          <w:b w:val="0"/>
          <w:sz w:val="24"/>
        </w:rPr>
        <w:t>6.付款方式：产品验收合格后，按实际供货量结算，凭合法有效发票一次性或分期支付（具体以合同约定为准）。</w:t>
      </w:r>
    </w:p>
    <w:p w14:paraId="0E770CC8">
      <w:pPr>
        <w:spacing w:after="120"/>
      </w:pPr>
      <w:r>
        <w:rPr>
          <w:rFonts w:ascii="仿宋" w:hAnsi="仿宋" w:eastAsia="仿宋"/>
          <w:b w:val="0"/>
          <w:sz w:val="24"/>
        </w:rPr>
        <w:t>7.样品要求：供应商应按本文件要求提供样品供评审使用，成交供应商的样品将作为后续验收依据之一。</w:t>
      </w:r>
    </w:p>
    <w:p w14:paraId="4188003D">
      <w:pPr>
        <w:spacing w:after="120"/>
      </w:pPr>
    </w:p>
    <w:p w14:paraId="3C69C901">
      <w:pPr>
        <w:spacing w:before="120" w:after="80"/>
      </w:pPr>
      <w:r>
        <w:rPr>
          <w:rFonts w:ascii="黑体" w:hAnsi="黑体" w:eastAsia="黑体"/>
          <w:b/>
          <w:sz w:val="24"/>
        </w:rPr>
        <w:t>四、技术/质量要求</w:t>
      </w:r>
    </w:p>
    <w:p w14:paraId="1855E6AE">
      <w:pPr>
        <w:spacing w:after="120"/>
      </w:pPr>
      <w:r>
        <w:rPr>
          <w:rFonts w:ascii="仿宋" w:hAnsi="仿宋" w:eastAsia="仿宋"/>
          <w:b w:val="0"/>
          <w:sz w:val="24"/>
        </w:rPr>
        <w:t>1.产品所用面料应符合 GB 18401《国家纺织产品基本安全技术规范》B类及以上要求，甲醛含量、pH值、色牢度、可分解致癌芳香胺染料等指标应符合该标准规定。</w:t>
      </w:r>
    </w:p>
    <w:p w14:paraId="2FA5058B">
      <w:pPr>
        <w:spacing w:after="120"/>
      </w:pPr>
      <w:r>
        <w:rPr>
          <w:rFonts w:ascii="仿宋" w:hAnsi="仿宋" w:eastAsia="仿宋"/>
          <w:b w:val="0"/>
          <w:sz w:val="24"/>
        </w:rPr>
        <w:t>2.成衣缝制应牢固、针脚均匀，无明显跳针、断线、毛边，尺码标识清晰准确。</w:t>
      </w:r>
    </w:p>
    <w:p w14:paraId="3EC386A7">
      <w:pPr>
        <w:spacing w:after="120"/>
      </w:pPr>
      <w:r>
        <w:rPr>
          <w:rFonts w:ascii="仿宋" w:hAnsi="仿宋" w:eastAsia="仿宋"/>
          <w:b w:val="0"/>
          <w:sz w:val="24"/>
        </w:rPr>
        <w:t>3.印花布应无明显色差、花斜、纬斜，图案清晰。</w:t>
      </w:r>
    </w:p>
    <w:p w14:paraId="5C5E2658">
      <w:pPr>
        <w:spacing w:after="120"/>
      </w:pPr>
      <w:r>
        <w:rPr>
          <w:rFonts w:ascii="仿宋" w:hAnsi="仿宋" w:eastAsia="仿宋"/>
          <w:b w:val="0"/>
          <w:sz w:val="24"/>
        </w:rPr>
        <w:t>4.填充类产品（枕芯、被芯）应蓬松、均匀，无明显结块，面料应防钻绒。</w:t>
      </w:r>
    </w:p>
    <w:p w14:paraId="49554FD8">
      <w:pPr>
        <w:spacing w:after="120"/>
      </w:pPr>
      <w:r>
        <w:rPr>
          <w:rFonts w:ascii="仿宋" w:hAnsi="仿宋" w:eastAsia="仿宋"/>
          <w:b w:val="0"/>
          <w:sz w:val="24"/>
        </w:rPr>
        <w:t>5.产品应无断针、断针头等金属残留物，</w:t>
      </w:r>
      <w:bookmarkStart w:id="0" w:name="_GoBack"/>
      <w:bookmarkEnd w:id="0"/>
      <w:r>
        <w:rPr>
          <w:rFonts w:ascii="仿宋" w:hAnsi="仿宋" w:eastAsia="仿宋"/>
          <w:b w:val="0"/>
          <w:sz w:val="24"/>
        </w:rPr>
        <w:t>不得对使用者造成伤害。</w:t>
      </w:r>
    </w:p>
    <w:p w14:paraId="6D6F1D57">
      <w:pPr>
        <w:spacing w:after="120"/>
      </w:pPr>
      <w:r>
        <w:rPr>
          <w:rFonts w:ascii="仿宋" w:hAnsi="仿宋" w:eastAsia="仿宋"/>
          <w:b w:val="0"/>
          <w:sz w:val="24"/>
        </w:rPr>
        <w:t>6.成交供应商应保证产品质量稳定，批次间无明显色差。</w:t>
      </w:r>
    </w:p>
    <w:p w14:paraId="261F0B3A">
      <w:r>
        <w:br w:type="page"/>
      </w:r>
    </w:p>
    <w:p w14:paraId="6EA05D4B">
      <w:pPr>
        <w:spacing w:before="240" w:after="120"/>
      </w:pPr>
      <w:r>
        <w:rPr>
          <w:rFonts w:ascii="黑体" w:hAnsi="黑体" w:eastAsia="黑体"/>
          <w:b/>
          <w:sz w:val="32"/>
        </w:rPr>
        <w:t>第三部分  供应商须知</w:t>
      </w:r>
    </w:p>
    <w:p w14:paraId="59608502">
      <w:pPr>
        <w:spacing w:after="120"/>
      </w:pPr>
    </w:p>
    <w:p w14:paraId="3C8F42E8">
      <w:pPr>
        <w:spacing w:before="120" w:after="80"/>
      </w:pPr>
      <w:r>
        <w:rPr>
          <w:rFonts w:ascii="黑体" w:hAnsi="黑体" w:eastAsia="黑体"/>
          <w:b/>
          <w:sz w:val="24"/>
        </w:rPr>
        <w:t>一、报价文件构成</w:t>
      </w:r>
    </w:p>
    <w:p w14:paraId="6D45CF1E">
      <w:pPr>
        <w:spacing w:after="120"/>
      </w:pPr>
      <w:r>
        <w:rPr>
          <w:rFonts w:ascii="仿宋" w:hAnsi="仿宋" w:eastAsia="仿宋"/>
          <w:b w:val="0"/>
          <w:sz w:val="24"/>
        </w:rPr>
        <w:t>供应商报价文件应包含以下内容，并按顺序装订、编制目录及页码：</w:t>
      </w:r>
    </w:p>
    <w:p w14:paraId="1F1F7E44">
      <w:pPr>
        <w:spacing w:after="120"/>
      </w:pPr>
      <w:r>
        <w:rPr>
          <w:rFonts w:ascii="仿宋" w:hAnsi="仿宋" w:eastAsia="仿宋"/>
          <w:b w:val="0"/>
          <w:sz w:val="24"/>
        </w:rPr>
        <w:t>1.报价一览表（附件一，填报统一折扣率）；</w:t>
      </w:r>
    </w:p>
    <w:p w14:paraId="0377B9ED">
      <w:pPr>
        <w:spacing w:after="120"/>
      </w:pPr>
      <w:r>
        <w:rPr>
          <w:rFonts w:ascii="仿宋" w:hAnsi="仿宋" w:eastAsia="仿宋"/>
          <w:b w:val="0"/>
          <w:sz w:val="24"/>
        </w:rPr>
        <w:t>2.报价明细表（附件二，按货物清单明细逐项填报单价及合计）；</w:t>
      </w:r>
    </w:p>
    <w:p w14:paraId="5C98FD2C">
      <w:pPr>
        <w:spacing w:after="120"/>
      </w:pPr>
      <w:r>
        <w:rPr>
          <w:rFonts w:ascii="仿宋" w:hAnsi="仿宋" w:eastAsia="仿宋"/>
          <w:b w:val="0"/>
          <w:sz w:val="24"/>
        </w:rPr>
        <w:t>3.供应商资格声明（附件三，含营业执照、法定代表人身份证明等</w:t>
      </w:r>
      <w:r>
        <w:rPr>
          <w:rFonts w:hint="eastAsia"/>
          <w:b w:val="0"/>
          <w:sz w:val="24"/>
          <w:lang w:eastAsia="zh-CN"/>
        </w:rPr>
        <w:t>复印件并加盖</w:t>
      </w:r>
      <w:r>
        <w:rPr>
          <w:rFonts w:ascii="仿宋" w:hAnsi="仿宋" w:eastAsia="仿宋"/>
          <w:b w:val="0"/>
          <w:sz w:val="24"/>
        </w:rPr>
        <w:t>公章）；</w:t>
      </w:r>
    </w:p>
    <w:p w14:paraId="05E86D0C">
      <w:pPr>
        <w:spacing w:after="120"/>
      </w:pPr>
      <w:r>
        <w:rPr>
          <w:rFonts w:ascii="仿宋" w:hAnsi="仿宋" w:eastAsia="仿宋"/>
          <w:b w:val="0"/>
          <w:sz w:val="24"/>
        </w:rPr>
        <w:t>4.法定代表人授权委托书（附件四，如非法定代表人本人递交，须提供）；</w:t>
      </w:r>
    </w:p>
    <w:p w14:paraId="15B22863">
      <w:pPr>
        <w:spacing w:after="120"/>
      </w:pPr>
      <w:r>
        <w:rPr>
          <w:rFonts w:ascii="仿宋" w:hAnsi="仿宋" w:eastAsia="仿宋"/>
          <w:b w:val="0"/>
          <w:sz w:val="24"/>
        </w:rPr>
        <w:t>5.政府采购承诺函（附件五）；</w:t>
      </w:r>
    </w:p>
    <w:p w14:paraId="25763CCB">
      <w:pPr>
        <w:spacing w:after="120"/>
      </w:pPr>
      <w:r>
        <w:rPr>
          <w:rFonts w:ascii="仿宋" w:hAnsi="仿宋" w:eastAsia="仿宋"/>
          <w:b w:val="0"/>
          <w:sz w:val="24"/>
        </w:rPr>
        <w:t>6.样品清单（附件六）及样品（按采购人要求提供）；</w:t>
      </w:r>
    </w:p>
    <w:p w14:paraId="1C2B80F0">
      <w:pPr>
        <w:spacing w:after="120"/>
      </w:pPr>
      <w:r>
        <w:rPr>
          <w:rFonts w:ascii="仿宋" w:hAnsi="仿宋" w:eastAsia="仿宋"/>
          <w:b w:val="0"/>
          <w:sz w:val="24"/>
        </w:rPr>
        <w:t>7.供应商认为需要提供的其他资料（如产品质检报告、业绩证明等）。</w:t>
      </w:r>
    </w:p>
    <w:p w14:paraId="2E352042">
      <w:pPr>
        <w:spacing w:after="120"/>
      </w:pPr>
    </w:p>
    <w:p w14:paraId="0E5EDFA6">
      <w:pPr>
        <w:spacing w:before="120" w:after="80"/>
      </w:pPr>
      <w:r>
        <w:rPr>
          <w:rFonts w:ascii="黑体" w:hAnsi="黑体" w:eastAsia="黑体"/>
          <w:b/>
          <w:sz w:val="24"/>
        </w:rPr>
        <w:t>二、报价要求</w:t>
      </w:r>
    </w:p>
    <w:p w14:paraId="7AB71583">
      <w:pPr>
        <w:spacing w:after="120"/>
      </w:pPr>
      <w:r>
        <w:rPr>
          <w:rFonts w:ascii="仿宋" w:hAnsi="仿宋" w:eastAsia="仿宋"/>
          <w:b w:val="0"/>
          <w:sz w:val="24"/>
        </w:rPr>
        <w:t>1.本项目以统一折扣率方式报价。折扣率是价格分计算及合同结算的唯一依据。</w:t>
      </w:r>
    </w:p>
    <w:p w14:paraId="2489A18A">
      <w:pPr>
        <w:spacing w:after="120"/>
      </w:pPr>
      <w:r>
        <w:rPr>
          <w:rFonts w:ascii="仿宋" w:hAnsi="仿宋" w:eastAsia="仿宋"/>
          <w:b w:val="0"/>
          <w:sz w:val="24"/>
        </w:rPr>
        <w:t>2.报价折扣率上限为100%（即不得高于各产品最高单价上限），供应商报价超过100%的，按无效报价处理。</w:t>
      </w:r>
    </w:p>
    <w:p w14:paraId="05CE69A2">
      <w:pPr>
        <w:spacing w:after="120"/>
      </w:pPr>
      <w:r>
        <w:rPr>
          <w:rFonts w:ascii="仿宋" w:hAnsi="仿宋" w:eastAsia="仿宋"/>
          <w:b w:val="0"/>
          <w:sz w:val="24"/>
        </w:rPr>
        <w:t>3.报价含货物、包装、运输、税费、验收及质保期内所有费用，采购人不另行支付任何费用。</w:t>
      </w:r>
    </w:p>
    <w:p w14:paraId="4217804C">
      <w:pPr>
        <w:spacing w:after="120"/>
      </w:pPr>
      <w:r>
        <w:rPr>
          <w:rFonts w:ascii="仿宋" w:hAnsi="仿宋" w:eastAsia="仿宋"/>
          <w:b w:val="0"/>
          <w:sz w:val="24"/>
        </w:rPr>
        <w:t>4.报价文件中的报价折扣率应以大写和小写两种方式填写，二者不一致时，以大写为准。</w:t>
      </w:r>
    </w:p>
    <w:p w14:paraId="071A4490">
      <w:pPr>
        <w:spacing w:after="120"/>
      </w:pPr>
      <w:r>
        <w:rPr>
          <w:rFonts w:ascii="仿宋" w:hAnsi="仿宋" w:eastAsia="仿宋"/>
          <w:b w:val="0"/>
          <w:sz w:val="24"/>
        </w:rPr>
        <w:t>5.报价文件须装订成册并密封，封口处加盖公章；正本一份、副本二份，封面注明“正本”或“副本”。</w:t>
      </w:r>
    </w:p>
    <w:p w14:paraId="13DA954A">
      <w:pPr>
        <w:spacing w:after="120"/>
      </w:pPr>
      <w:r>
        <w:rPr>
          <w:rFonts w:ascii="仿宋" w:hAnsi="仿宋" w:eastAsia="仿宋"/>
          <w:b w:val="0"/>
          <w:sz w:val="24"/>
        </w:rPr>
        <w:t>6.报价文件一经递交，不得修改或撤回。</w:t>
      </w:r>
    </w:p>
    <w:p w14:paraId="49EAFF62">
      <w:pPr>
        <w:spacing w:after="120"/>
      </w:pPr>
    </w:p>
    <w:p w14:paraId="21F1F387">
      <w:pPr>
        <w:spacing w:before="120" w:after="80"/>
      </w:pPr>
      <w:r>
        <w:rPr>
          <w:rFonts w:ascii="黑体" w:hAnsi="黑体" w:eastAsia="黑体"/>
          <w:b/>
          <w:sz w:val="24"/>
        </w:rPr>
        <w:t>三、报价有效期</w:t>
      </w:r>
    </w:p>
    <w:p w14:paraId="787486CB">
      <w:pPr>
        <w:spacing w:after="120"/>
      </w:pPr>
      <w:r>
        <w:rPr>
          <w:rFonts w:ascii="仿宋" w:hAnsi="仿宋" w:eastAsia="仿宋"/>
          <w:b w:val="0"/>
          <w:sz w:val="24"/>
        </w:rPr>
        <w:t>报价文件自公开征集（评审）之日起90个日历日内有效。</w:t>
      </w:r>
    </w:p>
    <w:p w14:paraId="4586245E">
      <w:pPr>
        <w:spacing w:after="120"/>
      </w:pPr>
    </w:p>
    <w:p w14:paraId="50AE5D58">
      <w:pPr>
        <w:spacing w:before="120" w:after="80"/>
      </w:pPr>
      <w:r>
        <w:rPr>
          <w:rFonts w:ascii="黑体" w:hAnsi="黑体" w:eastAsia="黑体"/>
          <w:b/>
          <w:sz w:val="24"/>
        </w:rPr>
        <w:t>四、无效报价情形</w:t>
      </w:r>
    </w:p>
    <w:p w14:paraId="5BE064CF">
      <w:pPr>
        <w:spacing w:after="120"/>
      </w:pPr>
      <w:r>
        <w:rPr>
          <w:rFonts w:ascii="仿宋" w:hAnsi="仿宋" w:eastAsia="仿宋"/>
          <w:b w:val="0"/>
          <w:sz w:val="24"/>
        </w:rPr>
        <w:t>出现下列情形之一的，报价无效：</w:t>
      </w:r>
    </w:p>
    <w:p w14:paraId="6CE917A0">
      <w:pPr>
        <w:spacing w:after="120"/>
      </w:pPr>
      <w:r>
        <w:rPr>
          <w:rFonts w:ascii="仿宋" w:hAnsi="仿宋" w:eastAsia="仿宋"/>
          <w:b w:val="0"/>
          <w:sz w:val="24"/>
        </w:rPr>
        <w:t>1.未按要求密封、装订的；</w:t>
      </w:r>
    </w:p>
    <w:p w14:paraId="07BEE4DA">
      <w:pPr>
        <w:spacing w:after="120"/>
      </w:pPr>
      <w:r>
        <w:rPr>
          <w:rFonts w:ascii="仿宋" w:hAnsi="仿宋" w:eastAsia="仿宋"/>
          <w:b w:val="0"/>
          <w:sz w:val="24"/>
        </w:rPr>
        <w:t>2.未在规定时间内递交的；</w:t>
      </w:r>
    </w:p>
    <w:p w14:paraId="32EDF171">
      <w:pPr>
        <w:spacing w:after="120"/>
      </w:pPr>
      <w:r>
        <w:rPr>
          <w:rFonts w:ascii="仿宋" w:hAnsi="仿宋" w:eastAsia="仿宋"/>
          <w:b w:val="0"/>
          <w:sz w:val="24"/>
        </w:rPr>
        <w:t>3.未按本文件要求格式填写，内容不全或弄虚作假的；</w:t>
      </w:r>
    </w:p>
    <w:p w14:paraId="1BB71285">
      <w:pPr>
        <w:spacing w:after="120"/>
      </w:pPr>
      <w:r>
        <w:rPr>
          <w:rFonts w:ascii="仿宋" w:hAnsi="仿宋" w:eastAsia="仿宋"/>
          <w:b w:val="0"/>
          <w:sz w:val="24"/>
        </w:rPr>
        <w:t>4.报价折扣率超过100%或报价明显不合理、低于成本价的；</w:t>
      </w:r>
    </w:p>
    <w:p w14:paraId="0830057E">
      <w:pPr>
        <w:spacing w:after="120"/>
      </w:pPr>
      <w:r>
        <w:rPr>
          <w:rFonts w:ascii="仿宋" w:hAnsi="仿宋" w:eastAsia="仿宋"/>
          <w:b w:val="0"/>
          <w:sz w:val="24"/>
        </w:rPr>
        <w:t>5.不符合资格要求，或未提供相应证明材料的；</w:t>
      </w:r>
    </w:p>
    <w:p w14:paraId="11EC951C">
      <w:pPr>
        <w:spacing w:after="120"/>
      </w:pPr>
      <w:r>
        <w:rPr>
          <w:rFonts w:ascii="仿宋" w:hAnsi="仿宋" w:eastAsia="仿宋"/>
          <w:b w:val="0"/>
          <w:sz w:val="24"/>
        </w:rPr>
        <w:t>6.存在串通、行贿等违法行为的。</w:t>
      </w:r>
    </w:p>
    <w:p w14:paraId="28F32E83">
      <w:pPr>
        <w:spacing w:after="120"/>
      </w:pPr>
    </w:p>
    <w:p w14:paraId="487254DC">
      <w:pPr>
        <w:spacing w:before="120" w:after="80"/>
      </w:pPr>
      <w:r>
        <w:rPr>
          <w:rFonts w:ascii="黑体" w:hAnsi="黑体" w:eastAsia="黑体"/>
          <w:b/>
          <w:sz w:val="24"/>
        </w:rPr>
        <w:t>五、其他说明</w:t>
      </w:r>
    </w:p>
    <w:p w14:paraId="11DB1ABA">
      <w:pPr>
        <w:spacing w:after="120"/>
      </w:pPr>
      <w:r>
        <w:rPr>
          <w:rFonts w:ascii="仿宋" w:hAnsi="仿宋" w:eastAsia="仿宋"/>
          <w:b w:val="0"/>
          <w:sz w:val="24"/>
        </w:rPr>
        <w:t>1.供应商应自行承担参与本次采购活动的全部费用，采购人不承担供应商因参与本项目而发生的任何费用。</w:t>
      </w:r>
    </w:p>
    <w:p w14:paraId="12C6D398">
      <w:pPr>
        <w:spacing w:after="120"/>
      </w:pPr>
      <w:r>
        <w:rPr>
          <w:rFonts w:ascii="仿宋" w:hAnsi="仿宋" w:eastAsia="仿宋"/>
          <w:b w:val="0"/>
          <w:sz w:val="24"/>
        </w:rPr>
        <w:t>2.采购人有权根据实际情况调整采购数量或取消采购，不对供应商承担任何责任。</w:t>
      </w:r>
    </w:p>
    <w:p w14:paraId="241D47C2">
      <w:pPr>
        <w:spacing w:after="120"/>
      </w:pPr>
      <w:r>
        <w:rPr>
          <w:rFonts w:ascii="仿宋" w:hAnsi="仿宋" w:eastAsia="仿宋"/>
          <w:b w:val="0"/>
          <w:sz w:val="24"/>
        </w:rPr>
        <w:t>3.对采购文件有疑问的，供应商应在报名及答疑截止前以书面形式向采购人提出，采购人将予以澄清。</w:t>
      </w:r>
    </w:p>
    <w:p w14:paraId="0175856C">
      <w:r>
        <w:br w:type="page"/>
      </w:r>
    </w:p>
    <w:p w14:paraId="7A460961">
      <w:pPr>
        <w:spacing w:before="240" w:after="120"/>
      </w:pPr>
      <w:r>
        <w:rPr>
          <w:rFonts w:ascii="黑体" w:hAnsi="黑体" w:eastAsia="黑体"/>
          <w:b/>
          <w:sz w:val="32"/>
        </w:rPr>
        <w:t>第四部分  评审（比选）办法</w:t>
      </w:r>
    </w:p>
    <w:p w14:paraId="4111181B">
      <w:pPr>
        <w:spacing w:after="120"/>
      </w:pPr>
    </w:p>
    <w:p w14:paraId="062C7D1E">
      <w:pPr>
        <w:spacing w:after="120"/>
      </w:pPr>
      <w:r>
        <w:rPr>
          <w:rFonts w:ascii="仿宋" w:hAnsi="仿宋" w:eastAsia="仿宋"/>
          <w:b w:val="0"/>
          <w:sz w:val="24"/>
        </w:rPr>
        <w:t>本项目采用综合评分法，由采购人比选小组对满足采购文件要求的供应商进行综合评分，按得分由高到低排序，推荐成交候选供应商。</w:t>
      </w:r>
    </w:p>
    <w:p w14:paraId="43AA9208">
      <w:pPr>
        <w:spacing w:after="120"/>
      </w:pPr>
    </w:p>
    <w:p w14:paraId="14FC2E35">
      <w:pPr>
        <w:spacing w:before="120" w:after="80"/>
      </w:pPr>
      <w:r>
        <w:rPr>
          <w:rFonts w:ascii="黑体" w:hAnsi="黑体" w:eastAsia="黑体"/>
          <w:b/>
          <w:sz w:val="24"/>
        </w:rPr>
        <w:t>一、评审程序</w:t>
      </w:r>
    </w:p>
    <w:p w14:paraId="71B69151">
      <w:pPr>
        <w:spacing w:after="120"/>
      </w:pPr>
      <w:r>
        <w:rPr>
          <w:rFonts w:ascii="仿宋" w:hAnsi="仿宋" w:eastAsia="仿宋"/>
          <w:b w:val="0"/>
          <w:sz w:val="24"/>
        </w:rPr>
        <w:t>1.资格性及符合性审查：比选小组对供应商进行资格性及符合性审查，审查不通过的，不予评分。</w:t>
      </w:r>
    </w:p>
    <w:p w14:paraId="3074DDD3">
      <w:pPr>
        <w:spacing w:after="120"/>
      </w:pPr>
      <w:r>
        <w:rPr>
          <w:rFonts w:ascii="仿宋" w:hAnsi="仿宋" w:eastAsia="仿宋"/>
          <w:b w:val="0"/>
          <w:sz w:val="24"/>
        </w:rPr>
        <w:t>2.综合评分：对通过审查的供应商按评分标准进行评分。</w:t>
      </w:r>
    </w:p>
    <w:p w14:paraId="45832C08">
      <w:pPr>
        <w:spacing w:after="120"/>
      </w:pPr>
      <w:r>
        <w:rPr>
          <w:rFonts w:ascii="仿宋" w:hAnsi="仿宋" w:eastAsia="仿宋"/>
          <w:b w:val="0"/>
          <w:sz w:val="24"/>
        </w:rPr>
        <w:t>3.确定成交候选人：按综合得分由高到低排序，确定成交候选人。得分相同的，按报价折扣率低者优先；报价仍相同的，按样品评审得分高者优先。</w:t>
      </w:r>
    </w:p>
    <w:p w14:paraId="1C64BC6D">
      <w:pPr>
        <w:spacing w:after="120"/>
      </w:pPr>
    </w:p>
    <w:p w14:paraId="2EA34DE2">
      <w:pPr>
        <w:spacing w:before="120" w:after="80"/>
      </w:pPr>
      <w:r>
        <w:rPr>
          <w:rFonts w:ascii="黑体" w:hAnsi="黑体" w:eastAsia="黑体"/>
          <w:b/>
          <w:sz w:val="24"/>
        </w:rPr>
        <w:t>二、评分标准（总分100分）</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417"/>
        <w:gridCol w:w="850"/>
        <w:gridCol w:w="3969"/>
      </w:tblGrid>
      <w:tr w14:paraId="17A6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4D980085">
            <w:pPr>
              <w:spacing w:before="40" w:after="40"/>
              <w:jc w:val="center"/>
            </w:pPr>
            <w:r>
              <w:rPr>
                <w:rFonts w:ascii="仿宋" w:hAnsi="仿宋" w:eastAsia="仿宋"/>
                <w:b/>
                <w:sz w:val="22"/>
              </w:rPr>
              <w:t>序号</w:t>
            </w:r>
          </w:p>
        </w:tc>
        <w:tc>
          <w:tcPr>
            <w:tcW w:w="1417" w:type="dxa"/>
            <w:vAlign w:val="center"/>
          </w:tcPr>
          <w:p w14:paraId="13A3761C">
            <w:pPr>
              <w:spacing w:before="40" w:after="40"/>
              <w:jc w:val="center"/>
            </w:pPr>
            <w:r>
              <w:rPr>
                <w:rFonts w:ascii="仿宋" w:hAnsi="仿宋" w:eastAsia="仿宋"/>
                <w:b/>
                <w:sz w:val="22"/>
              </w:rPr>
              <w:t>评分因素</w:t>
            </w:r>
          </w:p>
        </w:tc>
        <w:tc>
          <w:tcPr>
            <w:tcW w:w="850" w:type="dxa"/>
            <w:vAlign w:val="center"/>
          </w:tcPr>
          <w:p w14:paraId="6A11C0BD">
            <w:pPr>
              <w:spacing w:before="40" w:after="40"/>
              <w:jc w:val="center"/>
            </w:pPr>
            <w:r>
              <w:rPr>
                <w:rFonts w:ascii="仿宋" w:hAnsi="仿宋" w:eastAsia="仿宋"/>
                <w:b/>
                <w:sz w:val="22"/>
              </w:rPr>
              <w:t>分值</w:t>
            </w:r>
          </w:p>
        </w:tc>
        <w:tc>
          <w:tcPr>
            <w:tcW w:w="3969" w:type="dxa"/>
            <w:vAlign w:val="center"/>
          </w:tcPr>
          <w:p w14:paraId="6E372EB7">
            <w:pPr>
              <w:spacing w:before="40" w:after="40"/>
              <w:jc w:val="center"/>
            </w:pPr>
            <w:r>
              <w:rPr>
                <w:rFonts w:ascii="仿宋" w:hAnsi="仿宋" w:eastAsia="仿宋"/>
                <w:b/>
                <w:sz w:val="22"/>
              </w:rPr>
              <w:t>评分标准</w:t>
            </w:r>
          </w:p>
        </w:tc>
      </w:tr>
      <w:tr w14:paraId="5841F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30BB0587">
            <w:pPr>
              <w:spacing w:before="40" w:after="40"/>
              <w:jc w:val="left"/>
            </w:pPr>
            <w:r>
              <w:rPr>
                <w:rFonts w:ascii="仿宋" w:hAnsi="仿宋" w:eastAsia="仿宋"/>
                <w:b w:val="0"/>
                <w:sz w:val="22"/>
              </w:rPr>
              <w:t>1</w:t>
            </w:r>
          </w:p>
        </w:tc>
        <w:tc>
          <w:tcPr>
            <w:tcW w:w="1417" w:type="dxa"/>
            <w:vAlign w:val="center"/>
          </w:tcPr>
          <w:p w14:paraId="0B5940C6">
            <w:pPr>
              <w:spacing w:before="40" w:after="40"/>
              <w:jc w:val="left"/>
            </w:pPr>
            <w:r>
              <w:rPr>
                <w:rFonts w:ascii="仿宋" w:hAnsi="仿宋" w:eastAsia="仿宋"/>
                <w:b w:val="0"/>
                <w:sz w:val="22"/>
              </w:rPr>
              <w:t>价格分</w:t>
            </w:r>
          </w:p>
        </w:tc>
        <w:tc>
          <w:tcPr>
            <w:tcW w:w="850" w:type="dxa"/>
            <w:vAlign w:val="center"/>
          </w:tcPr>
          <w:p w14:paraId="56B98526">
            <w:pPr>
              <w:spacing w:before="40" w:after="40"/>
              <w:jc w:val="left"/>
            </w:pPr>
            <w:r>
              <w:rPr>
                <w:rFonts w:ascii="仿宋" w:hAnsi="仿宋" w:eastAsia="仿宋"/>
                <w:b w:val="0"/>
                <w:sz w:val="22"/>
              </w:rPr>
              <w:t>40</w:t>
            </w:r>
          </w:p>
        </w:tc>
        <w:tc>
          <w:tcPr>
            <w:tcW w:w="3969" w:type="dxa"/>
            <w:vAlign w:val="center"/>
          </w:tcPr>
          <w:p w14:paraId="1FF5E48D">
            <w:pPr>
              <w:spacing w:before="40" w:after="40"/>
              <w:jc w:val="left"/>
            </w:pPr>
            <w:r>
              <w:rPr>
                <w:rFonts w:ascii="仿宋" w:hAnsi="仿宋" w:eastAsia="仿宋"/>
                <w:b w:val="0"/>
                <w:sz w:val="22"/>
              </w:rPr>
              <w:t>价格分=</w:t>
            </w:r>
            <w:r>
              <w:rPr>
                <w:rFonts w:hint="eastAsia"/>
                <w:b w:val="0"/>
                <w:sz w:val="22"/>
                <w:lang w:eastAsia="zh-CN"/>
              </w:rPr>
              <w:t>（</w:t>
            </w:r>
            <w:r>
              <w:rPr>
                <w:rFonts w:ascii="仿宋" w:hAnsi="仿宋" w:eastAsia="仿宋"/>
                <w:b w:val="0"/>
                <w:sz w:val="22"/>
              </w:rPr>
              <w:t>最低有效折扣率／该供应商折扣率</w:t>
            </w:r>
            <w:r>
              <w:rPr>
                <w:rFonts w:hint="eastAsia"/>
                <w:b w:val="0"/>
                <w:sz w:val="22"/>
                <w:lang w:eastAsia="zh-CN"/>
              </w:rPr>
              <w:t>）</w:t>
            </w:r>
            <w:r>
              <w:rPr>
                <w:rFonts w:ascii="仿宋" w:hAnsi="仿宋" w:eastAsia="仿宋"/>
                <w:b w:val="0"/>
                <w:sz w:val="22"/>
              </w:rPr>
              <w:t>×40。折扣率越低得分越高。</w:t>
            </w:r>
          </w:p>
        </w:tc>
      </w:tr>
      <w:tr w14:paraId="4C18A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514FD0A1">
            <w:pPr>
              <w:spacing w:before="40" w:after="40"/>
              <w:jc w:val="left"/>
            </w:pPr>
            <w:r>
              <w:rPr>
                <w:rFonts w:ascii="仿宋" w:hAnsi="仿宋" w:eastAsia="仿宋"/>
                <w:b w:val="0"/>
                <w:sz w:val="22"/>
              </w:rPr>
              <w:t>2</w:t>
            </w:r>
          </w:p>
        </w:tc>
        <w:tc>
          <w:tcPr>
            <w:tcW w:w="1417" w:type="dxa"/>
            <w:vAlign w:val="center"/>
          </w:tcPr>
          <w:p w14:paraId="1AB9DB6F">
            <w:pPr>
              <w:spacing w:before="40" w:after="40"/>
              <w:jc w:val="left"/>
            </w:pPr>
            <w:r>
              <w:rPr>
                <w:rFonts w:ascii="仿宋" w:hAnsi="仿宋" w:eastAsia="仿宋"/>
                <w:b w:val="0"/>
                <w:sz w:val="22"/>
              </w:rPr>
              <w:t>样品评审</w:t>
            </w:r>
          </w:p>
        </w:tc>
        <w:tc>
          <w:tcPr>
            <w:tcW w:w="850" w:type="dxa"/>
            <w:vAlign w:val="center"/>
          </w:tcPr>
          <w:p w14:paraId="04B79E92">
            <w:pPr>
              <w:spacing w:before="40" w:after="40"/>
              <w:jc w:val="left"/>
            </w:pPr>
            <w:r>
              <w:rPr>
                <w:rFonts w:ascii="仿宋" w:hAnsi="仿宋" w:eastAsia="仿宋"/>
                <w:b w:val="0"/>
                <w:sz w:val="22"/>
              </w:rPr>
              <w:t>30</w:t>
            </w:r>
          </w:p>
        </w:tc>
        <w:tc>
          <w:tcPr>
            <w:tcW w:w="3969" w:type="dxa"/>
            <w:vAlign w:val="center"/>
          </w:tcPr>
          <w:p w14:paraId="257B96CE">
            <w:pPr>
              <w:spacing w:before="40" w:after="40"/>
              <w:jc w:val="left"/>
            </w:pPr>
            <w:r>
              <w:rPr>
                <w:rFonts w:ascii="仿宋" w:hAnsi="仿宋" w:eastAsia="仿宋"/>
                <w:b w:val="0"/>
                <w:sz w:val="22"/>
              </w:rPr>
              <w:t>根据供应商提供样品的面料成分、手感、做工、颜色、规格尺寸等进行综合评审。优24</w:t>
            </w:r>
            <w:r>
              <w:rPr>
                <w:rFonts w:hint="eastAsia"/>
                <w:b w:val="0"/>
                <w:sz w:val="22"/>
                <w:lang w:eastAsia="zh-CN"/>
              </w:rPr>
              <w:t>—</w:t>
            </w:r>
            <w:r>
              <w:rPr>
                <w:rFonts w:ascii="仿宋" w:hAnsi="仿宋" w:eastAsia="仿宋"/>
                <w:b w:val="0"/>
                <w:sz w:val="22"/>
              </w:rPr>
              <w:t>30分；良16</w:t>
            </w:r>
            <w:r>
              <w:rPr>
                <w:rFonts w:hint="eastAsia"/>
                <w:b w:val="0"/>
                <w:sz w:val="22"/>
                <w:lang w:eastAsia="zh-CN"/>
              </w:rPr>
              <w:t>—</w:t>
            </w:r>
            <w:r>
              <w:rPr>
                <w:rFonts w:ascii="仿宋" w:hAnsi="仿宋" w:eastAsia="仿宋"/>
                <w:b w:val="0"/>
                <w:sz w:val="22"/>
              </w:rPr>
              <w:t>23分；一般8</w:t>
            </w:r>
            <w:r>
              <w:rPr>
                <w:rFonts w:hint="eastAsia"/>
                <w:b w:val="0"/>
                <w:sz w:val="22"/>
                <w:lang w:eastAsia="zh-CN"/>
              </w:rPr>
              <w:t>—</w:t>
            </w:r>
            <w:r>
              <w:rPr>
                <w:rFonts w:ascii="仿宋" w:hAnsi="仿宋" w:eastAsia="仿宋"/>
                <w:b w:val="0"/>
                <w:sz w:val="22"/>
              </w:rPr>
              <w:t>15分；差0-7分。</w:t>
            </w:r>
          </w:p>
        </w:tc>
      </w:tr>
      <w:tr w14:paraId="0E02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2861CD81">
            <w:pPr>
              <w:spacing w:before="40" w:after="40"/>
              <w:jc w:val="left"/>
            </w:pPr>
            <w:r>
              <w:rPr>
                <w:rFonts w:ascii="仿宋" w:hAnsi="仿宋" w:eastAsia="仿宋"/>
                <w:b w:val="0"/>
                <w:sz w:val="22"/>
              </w:rPr>
              <w:t>3</w:t>
            </w:r>
          </w:p>
        </w:tc>
        <w:tc>
          <w:tcPr>
            <w:tcW w:w="1417" w:type="dxa"/>
            <w:vAlign w:val="center"/>
          </w:tcPr>
          <w:p w14:paraId="494DA5FA">
            <w:pPr>
              <w:spacing w:before="40" w:after="40"/>
              <w:jc w:val="left"/>
            </w:pPr>
            <w:r>
              <w:rPr>
                <w:rFonts w:ascii="仿宋" w:hAnsi="仿宋" w:eastAsia="仿宋"/>
                <w:b w:val="0"/>
                <w:sz w:val="22"/>
              </w:rPr>
              <w:t>售后服务</w:t>
            </w:r>
          </w:p>
        </w:tc>
        <w:tc>
          <w:tcPr>
            <w:tcW w:w="850" w:type="dxa"/>
            <w:vAlign w:val="center"/>
          </w:tcPr>
          <w:p w14:paraId="2F773B13">
            <w:pPr>
              <w:spacing w:before="40" w:after="40"/>
              <w:jc w:val="left"/>
            </w:pPr>
            <w:r>
              <w:rPr>
                <w:rFonts w:ascii="仿宋" w:hAnsi="仿宋" w:eastAsia="仿宋"/>
                <w:b w:val="0"/>
                <w:sz w:val="22"/>
              </w:rPr>
              <w:t>15</w:t>
            </w:r>
          </w:p>
        </w:tc>
        <w:tc>
          <w:tcPr>
            <w:tcW w:w="3969" w:type="dxa"/>
            <w:vAlign w:val="center"/>
          </w:tcPr>
          <w:p w14:paraId="50751612">
            <w:pPr>
              <w:spacing w:before="40" w:after="40"/>
              <w:jc w:val="left"/>
            </w:pPr>
            <w:r>
              <w:rPr>
                <w:rFonts w:ascii="仿宋" w:hAnsi="仿宋" w:eastAsia="仿宋"/>
                <w:b w:val="0"/>
                <w:sz w:val="22"/>
              </w:rPr>
              <w:t>根据售后响应时间、退换货承诺、质保期等进行评审。优12</w:t>
            </w:r>
            <w:r>
              <w:rPr>
                <w:rFonts w:hint="eastAsia"/>
                <w:b w:val="0"/>
                <w:sz w:val="22"/>
                <w:lang w:eastAsia="zh-CN"/>
              </w:rPr>
              <w:t>—</w:t>
            </w:r>
            <w:r>
              <w:rPr>
                <w:rFonts w:ascii="仿宋" w:hAnsi="仿宋" w:eastAsia="仿宋"/>
                <w:b w:val="0"/>
                <w:sz w:val="22"/>
              </w:rPr>
              <w:t>15分；良8</w:t>
            </w:r>
            <w:r>
              <w:rPr>
                <w:rFonts w:hint="eastAsia"/>
                <w:b w:val="0"/>
                <w:sz w:val="22"/>
                <w:lang w:eastAsia="zh-CN"/>
              </w:rPr>
              <w:t>—</w:t>
            </w:r>
            <w:r>
              <w:rPr>
                <w:rFonts w:ascii="仿宋" w:hAnsi="仿宋" w:eastAsia="仿宋"/>
                <w:b w:val="0"/>
                <w:sz w:val="22"/>
              </w:rPr>
              <w:t>11分；一般4</w:t>
            </w:r>
            <w:r>
              <w:rPr>
                <w:rFonts w:hint="eastAsia"/>
                <w:b w:val="0"/>
                <w:sz w:val="22"/>
                <w:lang w:eastAsia="zh-CN"/>
              </w:rPr>
              <w:t>—</w:t>
            </w:r>
            <w:r>
              <w:rPr>
                <w:rFonts w:ascii="仿宋" w:hAnsi="仿宋" w:eastAsia="仿宋"/>
                <w:b w:val="0"/>
                <w:sz w:val="22"/>
              </w:rPr>
              <w:t>7分；差0-3分。</w:t>
            </w:r>
          </w:p>
        </w:tc>
      </w:tr>
      <w:tr w14:paraId="5090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6A5F6C06">
            <w:pPr>
              <w:spacing w:before="40" w:after="40"/>
              <w:jc w:val="left"/>
            </w:pPr>
            <w:r>
              <w:rPr>
                <w:rFonts w:ascii="仿宋" w:hAnsi="仿宋" w:eastAsia="仿宋"/>
                <w:b w:val="0"/>
                <w:sz w:val="22"/>
              </w:rPr>
              <w:t>4</w:t>
            </w:r>
          </w:p>
        </w:tc>
        <w:tc>
          <w:tcPr>
            <w:tcW w:w="1417" w:type="dxa"/>
            <w:vAlign w:val="center"/>
          </w:tcPr>
          <w:p w14:paraId="40DC5495">
            <w:pPr>
              <w:spacing w:before="40" w:after="40"/>
              <w:jc w:val="left"/>
            </w:pPr>
            <w:r>
              <w:rPr>
                <w:rFonts w:ascii="仿宋" w:hAnsi="仿宋" w:eastAsia="仿宋"/>
                <w:b w:val="0"/>
                <w:sz w:val="22"/>
              </w:rPr>
              <w:t>履约能力</w:t>
            </w:r>
          </w:p>
        </w:tc>
        <w:tc>
          <w:tcPr>
            <w:tcW w:w="850" w:type="dxa"/>
            <w:vAlign w:val="center"/>
          </w:tcPr>
          <w:p w14:paraId="06944476">
            <w:pPr>
              <w:spacing w:before="40" w:after="40"/>
              <w:jc w:val="left"/>
            </w:pPr>
            <w:r>
              <w:rPr>
                <w:rFonts w:ascii="仿宋" w:hAnsi="仿宋" w:eastAsia="仿宋"/>
                <w:b w:val="0"/>
                <w:sz w:val="22"/>
              </w:rPr>
              <w:t>15</w:t>
            </w:r>
          </w:p>
        </w:tc>
        <w:tc>
          <w:tcPr>
            <w:tcW w:w="3969" w:type="dxa"/>
            <w:vAlign w:val="center"/>
          </w:tcPr>
          <w:p w14:paraId="1FD7ACAB">
            <w:pPr>
              <w:spacing w:before="40" w:after="40"/>
              <w:jc w:val="left"/>
            </w:pPr>
            <w:r>
              <w:rPr>
                <w:rFonts w:ascii="仿宋" w:hAnsi="仿宋" w:eastAsia="仿宋"/>
                <w:b w:val="0"/>
                <w:sz w:val="22"/>
              </w:rPr>
              <w:t>根据供应商资质、类似供货业绩、生产能力、质保体系等进行评审。优12</w:t>
            </w:r>
            <w:r>
              <w:rPr>
                <w:rFonts w:hint="eastAsia"/>
                <w:b w:val="0"/>
                <w:sz w:val="22"/>
                <w:lang w:eastAsia="zh-CN"/>
              </w:rPr>
              <w:t>—</w:t>
            </w:r>
            <w:r>
              <w:rPr>
                <w:rFonts w:ascii="仿宋" w:hAnsi="仿宋" w:eastAsia="仿宋"/>
                <w:b w:val="0"/>
                <w:sz w:val="22"/>
              </w:rPr>
              <w:t>15分；良8</w:t>
            </w:r>
            <w:r>
              <w:rPr>
                <w:rFonts w:hint="eastAsia"/>
                <w:b w:val="0"/>
                <w:sz w:val="22"/>
                <w:lang w:eastAsia="zh-CN"/>
              </w:rPr>
              <w:t>—</w:t>
            </w:r>
            <w:r>
              <w:rPr>
                <w:rFonts w:ascii="仿宋" w:hAnsi="仿宋" w:eastAsia="仿宋"/>
                <w:b w:val="0"/>
                <w:sz w:val="22"/>
              </w:rPr>
              <w:t>11分；一般4</w:t>
            </w:r>
            <w:r>
              <w:rPr>
                <w:rFonts w:hint="eastAsia"/>
                <w:b w:val="0"/>
                <w:sz w:val="22"/>
                <w:lang w:eastAsia="zh-CN"/>
              </w:rPr>
              <w:t>—</w:t>
            </w:r>
            <w:r>
              <w:rPr>
                <w:rFonts w:ascii="仿宋" w:hAnsi="仿宋" w:eastAsia="仿宋"/>
                <w:b w:val="0"/>
                <w:sz w:val="22"/>
              </w:rPr>
              <w:t>7分；差0-3分。</w:t>
            </w:r>
          </w:p>
        </w:tc>
      </w:tr>
    </w:tbl>
    <w:p w14:paraId="1FBFCE6B">
      <w:pPr>
        <w:spacing w:after="120"/>
      </w:pPr>
    </w:p>
    <w:p w14:paraId="6742E57F">
      <w:pPr>
        <w:spacing w:after="120"/>
      </w:pPr>
      <w:r>
        <w:rPr>
          <w:rFonts w:ascii="仿宋" w:hAnsi="仿宋" w:eastAsia="仿宋"/>
          <w:b w:val="0"/>
          <w:sz w:val="22"/>
        </w:rPr>
        <w:t>注：以上评分标准为建议性框架，采购人可根据项目实际情况在评审前调整并书面告知供应商。</w:t>
      </w:r>
    </w:p>
    <w:p w14:paraId="14A64021">
      <w:r>
        <w:br w:type="page"/>
      </w:r>
    </w:p>
    <w:p w14:paraId="05E0B773">
      <w:pPr>
        <w:spacing w:before="240" w:after="120"/>
      </w:pPr>
      <w:r>
        <w:rPr>
          <w:rFonts w:ascii="黑体" w:hAnsi="黑体" w:eastAsia="黑体"/>
          <w:b/>
          <w:sz w:val="32"/>
        </w:rPr>
        <w:t>第五部分  合同主要条款</w:t>
      </w:r>
    </w:p>
    <w:p w14:paraId="6FC38A6E">
      <w:pPr>
        <w:spacing w:after="120"/>
      </w:pPr>
    </w:p>
    <w:p w14:paraId="5A60F9D3">
      <w:pPr>
        <w:spacing w:after="120"/>
      </w:pPr>
      <w:r>
        <w:rPr>
          <w:rFonts w:ascii="仿宋" w:hAnsi="仿宋" w:eastAsia="仿宋"/>
          <w:b w:val="0"/>
          <w:sz w:val="24"/>
        </w:rPr>
        <w:t>采购人与成交供应商应自收到成交通知书之日起10个工作日内，按照采购文件和响应文件签订采购合同。合同主要条款如下：</w:t>
      </w:r>
    </w:p>
    <w:p w14:paraId="07BB3DFD">
      <w:pPr>
        <w:spacing w:after="120"/>
      </w:pPr>
    </w:p>
    <w:p w14:paraId="62F7A7BE">
      <w:pPr>
        <w:spacing w:before="120" w:after="80"/>
      </w:pPr>
      <w:r>
        <w:rPr>
          <w:rFonts w:ascii="黑体" w:hAnsi="黑体" w:eastAsia="黑体"/>
          <w:b/>
          <w:sz w:val="24"/>
        </w:rPr>
        <w:t>一、合同标的及价格</w:t>
      </w:r>
    </w:p>
    <w:p w14:paraId="3D677EF9">
      <w:pPr>
        <w:spacing w:after="120"/>
      </w:pPr>
      <w:r>
        <w:rPr>
          <w:rFonts w:ascii="仿宋" w:hAnsi="仿宋" w:eastAsia="仿宋"/>
          <w:b w:val="0"/>
          <w:sz w:val="24"/>
        </w:rPr>
        <w:t>1.合同标的为医院被服及医用布草类物资，具体产品名称、规格、技术参数以采购文件第二部分货物清单为准。</w:t>
      </w:r>
    </w:p>
    <w:p w14:paraId="4694E8E9">
      <w:pPr>
        <w:spacing w:after="120"/>
      </w:pPr>
      <w:r>
        <w:rPr>
          <w:rFonts w:ascii="仿宋" w:hAnsi="仿宋" w:eastAsia="仿宋"/>
          <w:b w:val="0"/>
          <w:sz w:val="24"/>
        </w:rPr>
        <w:t>2.结算单价＝最高单价上限×成交折扣率。合同总价以实际供货数量按上述单价结算，累计结算金额不得超过本项目预算金额（5万元）。</w:t>
      </w:r>
    </w:p>
    <w:p w14:paraId="3965BB9F">
      <w:pPr>
        <w:spacing w:after="120"/>
      </w:pPr>
    </w:p>
    <w:p w14:paraId="0757C5F4">
      <w:pPr>
        <w:spacing w:before="120" w:after="80"/>
      </w:pPr>
      <w:r>
        <w:rPr>
          <w:rFonts w:ascii="黑体" w:hAnsi="黑体" w:eastAsia="黑体"/>
          <w:b/>
          <w:sz w:val="24"/>
        </w:rPr>
        <w:t>二、供货与验收</w:t>
      </w:r>
    </w:p>
    <w:p w14:paraId="0168F3E1">
      <w:pPr>
        <w:spacing w:after="120"/>
      </w:pPr>
      <w:r>
        <w:rPr>
          <w:rFonts w:ascii="仿宋" w:hAnsi="仿宋" w:eastAsia="仿宋"/>
          <w:b w:val="0"/>
          <w:sz w:val="24"/>
        </w:rPr>
        <w:t>1.供应商应按采购人书面通知的时间和数量分批供货，自接到通知之日起15个日历日内完成供货。</w:t>
      </w:r>
    </w:p>
    <w:p w14:paraId="7FB81B8F">
      <w:pPr>
        <w:spacing w:after="120"/>
      </w:pPr>
      <w:r>
        <w:rPr>
          <w:rFonts w:ascii="仿宋" w:hAnsi="仿宋" w:eastAsia="仿宋"/>
          <w:b w:val="0"/>
          <w:sz w:val="24"/>
        </w:rPr>
        <w:t>2.产品到货后，采购人按本文件技术参数及国家标准组织验收，验收合格后方可结算。</w:t>
      </w:r>
    </w:p>
    <w:p w14:paraId="1F0A3AE8">
      <w:pPr>
        <w:spacing w:after="120"/>
      </w:pPr>
    </w:p>
    <w:p w14:paraId="06456044">
      <w:pPr>
        <w:spacing w:before="120" w:after="80"/>
      </w:pPr>
      <w:r>
        <w:rPr>
          <w:rFonts w:ascii="黑体" w:hAnsi="黑体" w:eastAsia="黑体"/>
          <w:b/>
          <w:sz w:val="24"/>
        </w:rPr>
        <w:t>三、质量保证</w:t>
      </w:r>
    </w:p>
    <w:p w14:paraId="45585F4F">
      <w:pPr>
        <w:spacing w:after="120"/>
      </w:pPr>
      <w:r>
        <w:rPr>
          <w:rFonts w:ascii="仿宋" w:hAnsi="仿宋" w:eastAsia="仿宋"/>
          <w:b w:val="0"/>
          <w:sz w:val="24"/>
        </w:rPr>
        <w:t>1.供应商保证所供产品符合合同约定及国家标准，无断针等安全隐患。</w:t>
      </w:r>
    </w:p>
    <w:p w14:paraId="6BA0E1C5">
      <w:pPr>
        <w:spacing w:after="120"/>
      </w:pPr>
      <w:r>
        <w:rPr>
          <w:rFonts w:ascii="仿宋" w:hAnsi="仿宋" w:eastAsia="仿宋"/>
          <w:b w:val="0"/>
          <w:sz w:val="24"/>
        </w:rPr>
        <w:t>2.质保期自验收合格之日起不少于6个月，质保期内出现质量问题的，供应商应免费维修或更换。</w:t>
      </w:r>
    </w:p>
    <w:p w14:paraId="339F5E17">
      <w:pPr>
        <w:spacing w:after="120"/>
      </w:pPr>
    </w:p>
    <w:p w14:paraId="3718933B">
      <w:pPr>
        <w:spacing w:before="120" w:after="80"/>
      </w:pPr>
      <w:r>
        <w:rPr>
          <w:rFonts w:ascii="黑体" w:hAnsi="黑体" w:eastAsia="黑体"/>
          <w:b/>
          <w:sz w:val="24"/>
        </w:rPr>
        <w:t>四、付款方式</w:t>
      </w:r>
    </w:p>
    <w:p w14:paraId="672ADA2F">
      <w:pPr>
        <w:spacing w:after="120"/>
      </w:pPr>
      <w:r>
        <w:rPr>
          <w:rFonts w:ascii="仿宋" w:hAnsi="仿宋" w:eastAsia="仿宋"/>
          <w:b w:val="0"/>
          <w:sz w:val="24"/>
        </w:rPr>
        <w:t>产品验收合格后，供应商凭合法有效发票及验收单申请结算，采购人按合同约定付款。</w:t>
      </w:r>
    </w:p>
    <w:p w14:paraId="374C0AB3">
      <w:pPr>
        <w:spacing w:after="120"/>
      </w:pPr>
    </w:p>
    <w:p w14:paraId="4198E663">
      <w:pPr>
        <w:spacing w:before="120" w:after="80"/>
      </w:pPr>
      <w:r>
        <w:rPr>
          <w:rFonts w:ascii="黑体" w:hAnsi="黑体" w:eastAsia="黑体"/>
          <w:b/>
          <w:sz w:val="24"/>
        </w:rPr>
        <w:t>五、违约责任</w:t>
      </w:r>
    </w:p>
    <w:p w14:paraId="5A3A1447">
      <w:pPr>
        <w:spacing w:after="120"/>
      </w:pPr>
      <w:r>
        <w:rPr>
          <w:rFonts w:ascii="仿宋" w:hAnsi="仿宋" w:eastAsia="仿宋"/>
          <w:b w:val="0"/>
          <w:sz w:val="24"/>
        </w:rPr>
        <w:t>1.供应商逾期供货的，每逾期一日按逾期部分货款的千分之二向采购人支付违约金。</w:t>
      </w:r>
    </w:p>
    <w:p w14:paraId="5C83971E">
      <w:pPr>
        <w:spacing w:after="120"/>
      </w:pPr>
      <w:r>
        <w:rPr>
          <w:rFonts w:ascii="仿宋" w:hAnsi="仿宋" w:eastAsia="仿宋"/>
          <w:b w:val="0"/>
          <w:sz w:val="24"/>
        </w:rPr>
        <w:t>2.产品经验收不合格且供应商拒不更换的，采购人有权解除合同，供应商应赔偿由此造成的损失。</w:t>
      </w:r>
    </w:p>
    <w:p w14:paraId="3F11056A">
      <w:pPr>
        <w:spacing w:after="120"/>
      </w:pPr>
    </w:p>
    <w:p w14:paraId="5288E722">
      <w:pPr>
        <w:spacing w:before="120" w:after="80"/>
      </w:pPr>
      <w:r>
        <w:rPr>
          <w:rFonts w:ascii="黑体" w:hAnsi="黑体" w:eastAsia="黑体"/>
          <w:b/>
          <w:sz w:val="24"/>
        </w:rPr>
        <w:t>六、争议解决</w:t>
      </w:r>
    </w:p>
    <w:p w14:paraId="4CAABDAD">
      <w:pPr>
        <w:spacing w:after="120"/>
      </w:pPr>
      <w:r>
        <w:rPr>
          <w:rFonts w:ascii="仿宋" w:hAnsi="仿宋" w:eastAsia="仿宋"/>
          <w:b w:val="0"/>
          <w:sz w:val="24"/>
        </w:rPr>
        <w:t>因本合同引起的争议，双方应友好协商解决；协商不成的，可依法向采购人所在地人民法院提起诉讼。</w:t>
      </w:r>
    </w:p>
    <w:p w14:paraId="3171B7E6">
      <w:r>
        <w:br w:type="page"/>
      </w:r>
    </w:p>
    <w:p w14:paraId="348C54FF">
      <w:pPr>
        <w:spacing w:before="240" w:after="120"/>
      </w:pPr>
      <w:r>
        <w:rPr>
          <w:rFonts w:ascii="黑体" w:hAnsi="黑体" w:eastAsia="黑体"/>
          <w:b/>
          <w:sz w:val="32"/>
        </w:rPr>
        <w:t>附件一  报价一览表（统一折扣率）</w:t>
      </w:r>
    </w:p>
    <w:p w14:paraId="3B71C0BE">
      <w:pPr>
        <w:spacing w:after="120"/>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0"/>
        <w:gridCol w:w="2160"/>
        <w:gridCol w:w="2160"/>
        <w:gridCol w:w="2160"/>
      </w:tblGrid>
      <w:tr w14:paraId="5EFD9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0" w:type="dxa"/>
            <w:vAlign w:val="center"/>
          </w:tcPr>
          <w:p w14:paraId="564E9F35">
            <w:pPr>
              <w:spacing w:before="40" w:after="40"/>
              <w:jc w:val="center"/>
            </w:pPr>
            <w:r>
              <w:rPr>
                <w:rFonts w:ascii="仿宋" w:hAnsi="仿宋" w:eastAsia="仿宋"/>
                <w:b/>
                <w:sz w:val="22"/>
              </w:rPr>
              <w:t>项目名称</w:t>
            </w:r>
          </w:p>
        </w:tc>
        <w:tc>
          <w:tcPr>
            <w:tcW w:w="2160" w:type="dxa"/>
            <w:vAlign w:val="center"/>
          </w:tcPr>
          <w:p w14:paraId="33BFC02F">
            <w:pPr>
              <w:spacing w:before="40" w:after="40"/>
              <w:jc w:val="center"/>
            </w:pPr>
            <w:r>
              <w:rPr>
                <w:rFonts w:ascii="仿宋" w:hAnsi="仿宋" w:eastAsia="仿宋"/>
                <w:b/>
                <w:sz w:val="22"/>
              </w:rPr>
              <w:t>医院被服及医用布草类项目</w:t>
            </w:r>
          </w:p>
        </w:tc>
        <w:tc>
          <w:tcPr>
            <w:tcW w:w="2160" w:type="dxa"/>
            <w:vAlign w:val="center"/>
          </w:tcPr>
          <w:p w14:paraId="2EEDB7AD">
            <w:pPr>
              <w:spacing w:before="40" w:after="40"/>
              <w:jc w:val="center"/>
            </w:pPr>
            <w:r>
              <w:rPr>
                <w:rFonts w:ascii="仿宋" w:hAnsi="仿宋" w:eastAsia="仿宋"/>
                <w:b/>
                <w:sz w:val="22"/>
              </w:rPr>
              <w:t>项目编号</w:t>
            </w:r>
          </w:p>
        </w:tc>
        <w:tc>
          <w:tcPr>
            <w:tcW w:w="2160" w:type="dxa"/>
            <w:vAlign w:val="center"/>
          </w:tcPr>
          <w:p w14:paraId="210C2BC2">
            <w:pPr>
              <w:spacing w:before="40" w:after="40"/>
              <w:jc w:val="center"/>
            </w:pPr>
            <w:r>
              <w:rPr>
                <w:rFonts w:ascii="仿宋" w:hAnsi="仿宋" w:eastAsia="仿宋"/>
                <w:b/>
                <w:sz w:val="22"/>
              </w:rPr>
              <w:t>SZFSB-HQBZB-2026-0009</w:t>
            </w:r>
          </w:p>
        </w:tc>
      </w:tr>
      <w:tr w14:paraId="5435B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0" w:type="dxa"/>
            <w:vAlign w:val="center"/>
          </w:tcPr>
          <w:p w14:paraId="37CBFDD9">
            <w:pPr>
              <w:spacing w:before="40" w:after="40"/>
              <w:jc w:val="left"/>
            </w:pPr>
          </w:p>
        </w:tc>
        <w:tc>
          <w:tcPr>
            <w:tcW w:w="2160" w:type="dxa"/>
            <w:vAlign w:val="center"/>
          </w:tcPr>
          <w:p w14:paraId="5CC11378">
            <w:pPr>
              <w:spacing w:before="40" w:after="40"/>
              <w:jc w:val="left"/>
            </w:pPr>
          </w:p>
        </w:tc>
        <w:tc>
          <w:tcPr>
            <w:tcW w:w="2160" w:type="dxa"/>
            <w:vAlign w:val="center"/>
          </w:tcPr>
          <w:p w14:paraId="0015DA1C">
            <w:pPr>
              <w:spacing w:before="40" w:after="40"/>
              <w:jc w:val="left"/>
            </w:pPr>
          </w:p>
        </w:tc>
        <w:tc>
          <w:tcPr>
            <w:tcW w:w="2160" w:type="dxa"/>
            <w:vAlign w:val="center"/>
          </w:tcPr>
          <w:p w14:paraId="7041D772">
            <w:pPr>
              <w:spacing w:before="40" w:after="40"/>
              <w:jc w:val="left"/>
            </w:pPr>
          </w:p>
        </w:tc>
      </w:tr>
    </w:tbl>
    <w:p w14:paraId="73342FF8">
      <w:pPr>
        <w:spacing w:after="120"/>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14:paraId="2E645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vAlign w:val="center"/>
          </w:tcPr>
          <w:p w14:paraId="496BC3C5">
            <w:pPr>
              <w:spacing w:before="40" w:after="40"/>
              <w:jc w:val="center"/>
            </w:pPr>
            <w:r>
              <w:rPr>
                <w:rFonts w:ascii="仿宋" w:hAnsi="仿宋" w:eastAsia="仿宋"/>
                <w:b/>
                <w:sz w:val="22"/>
              </w:rPr>
              <w:t>供应商名称（盖章）</w:t>
            </w:r>
          </w:p>
        </w:tc>
        <w:tc>
          <w:tcPr>
            <w:tcW w:w="4320" w:type="dxa"/>
            <w:vAlign w:val="center"/>
          </w:tcPr>
          <w:p w14:paraId="41575926">
            <w:pPr>
              <w:spacing w:before="40" w:after="40"/>
              <w:jc w:val="center"/>
            </w:pPr>
          </w:p>
        </w:tc>
      </w:tr>
      <w:tr w14:paraId="393A3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vAlign w:val="center"/>
          </w:tcPr>
          <w:p w14:paraId="0F3A6685">
            <w:pPr>
              <w:spacing w:before="40" w:after="40"/>
              <w:jc w:val="left"/>
            </w:pPr>
          </w:p>
        </w:tc>
        <w:tc>
          <w:tcPr>
            <w:tcW w:w="4320" w:type="dxa"/>
            <w:vAlign w:val="center"/>
          </w:tcPr>
          <w:p w14:paraId="4075ECC2">
            <w:pPr>
              <w:spacing w:before="40" w:after="40"/>
              <w:jc w:val="left"/>
            </w:pPr>
          </w:p>
        </w:tc>
      </w:tr>
    </w:tbl>
    <w:p w14:paraId="710996B4">
      <w:pPr>
        <w:spacing w:after="120"/>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14:paraId="2F06D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vAlign w:val="center"/>
          </w:tcPr>
          <w:p w14:paraId="6DAEA0AB">
            <w:pPr>
              <w:spacing w:before="40" w:after="40"/>
              <w:jc w:val="center"/>
            </w:pPr>
            <w:r>
              <w:rPr>
                <w:rFonts w:ascii="仿宋" w:hAnsi="仿宋" w:eastAsia="仿宋"/>
                <w:b/>
                <w:sz w:val="22"/>
              </w:rPr>
              <w:t>统一折扣率（%）</w:t>
            </w:r>
          </w:p>
        </w:tc>
        <w:tc>
          <w:tcPr>
            <w:tcW w:w="4320" w:type="dxa"/>
            <w:vAlign w:val="center"/>
          </w:tcPr>
          <w:p w14:paraId="73D1876F">
            <w:pPr>
              <w:spacing w:before="40" w:after="40"/>
              <w:jc w:val="center"/>
            </w:pPr>
            <w:r>
              <w:rPr>
                <w:rFonts w:ascii="仿宋" w:hAnsi="仿宋" w:eastAsia="仿宋"/>
                <w:b/>
                <w:sz w:val="22"/>
              </w:rPr>
              <w:t>（大写）：____________%　（小写）：______%</w:t>
            </w:r>
          </w:p>
        </w:tc>
      </w:tr>
      <w:tr w14:paraId="0DB0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vAlign w:val="center"/>
          </w:tcPr>
          <w:p w14:paraId="16C2FFCF">
            <w:pPr>
              <w:spacing w:before="40" w:after="40"/>
              <w:jc w:val="left"/>
            </w:pPr>
          </w:p>
        </w:tc>
        <w:tc>
          <w:tcPr>
            <w:tcW w:w="4320" w:type="dxa"/>
            <w:vAlign w:val="center"/>
          </w:tcPr>
          <w:p w14:paraId="428B30C7">
            <w:pPr>
              <w:spacing w:before="40" w:after="40"/>
              <w:jc w:val="left"/>
            </w:pPr>
          </w:p>
        </w:tc>
      </w:tr>
    </w:tbl>
    <w:p w14:paraId="2D865F43">
      <w:pPr>
        <w:spacing w:after="120"/>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14:paraId="2353E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320" w:type="dxa"/>
            <w:vAlign w:val="center"/>
          </w:tcPr>
          <w:p w14:paraId="739790A5">
            <w:pPr>
              <w:spacing w:before="40" w:after="40"/>
              <w:jc w:val="center"/>
            </w:pPr>
            <w:r>
              <w:rPr>
                <w:rFonts w:ascii="仿宋" w:hAnsi="仿宋" w:eastAsia="仿宋"/>
                <w:b/>
                <w:sz w:val="22"/>
              </w:rPr>
              <w:t>报价有效期</w:t>
            </w:r>
          </w:p>
        </w:tc>
        <w:tc>
          <w:tcPr>
            <w:tcW w:w="4320" w:type="dxa"/>
            <w:vAlign w:val="center"/>
          </w:tcPr>
          <w:p w14:paraId="27FCA68E">
            <w:pPr>
              <w:spacing w:before="40" w:after="40"/>
              <w:jc w:val="center"/>
            </w:pPr>
            <w:r>
              <w:rPr>
                <w:rFonts w:ascii="仿宋" w:hAnsi="仿宋" w:eastAsia="仿宋"/>
                <w:b/>
                <w:sz w:val="22"/>
              </w:rPr>
              <w:t>90个日历日</w:t>
            </w:r>
          </w:p>
        </w:tc>
      </w:tr>
      <w:tr w14:paraId="4FA1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vAlign w:val="center"/>
          </w:tcPr>
          <w:p w14:paraId="03B9F7E3">
            <w:pPr>
              <w:spacing w:before="40" w:after="40"/>
              <w:jc w:val="left"/>
            </w:pPr>
          </w:p>
        </w:tc>
        <w:tc>
          <w:tcPr>
            <w:tcW w:w="4320" w:type="dxa"/>
            <w:vAlign w:val="center"/>
          </w:tcPr>
          <w:p w14:paraId="00FAB1EB">
            <w:pPr>
              <w:spacing w:before="40" w:after="40"/>
              <w:jc w:val="left"/>
            </w:pPr>
          </w:p>
        </w:tc>
      </w:tr>
    </w:tbl>
    <w:p w14:paraId="425C6703">
      <w:pPr>
        <w:spacing w:after="120"/>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14:paraId="2618F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vAlign w:val="center"/>
          </w:tcPr>
          <w:p w14:paraId="43762EB2">
            <w:pPr>
              <w:spacing w:before="40" w:after="40"/>
              <w:jc w:val="center"/>
            </w:pPr>
            <w:r>
              <w:rPr>
                <w:rFonts w:ascii="仿宋" w:hAnsi="仿宋" w:eastAsia="仿宋"/>
                <w:b/>
                <w:sz w:val="22"/>
              </w:rPr>
              <w:t>供应商联系人及电话</w:t>
            </w:r>
          </w:p>
        </w:tc>
        <w:tc>
          <w:tcPr>
            <w:tcW w:w="4320" w:type="dxa"/>
            <w:vAlign w:val="center"/>
          </w:tcPr>
          <w:p w14:paraId="5E1AECBB">
            <w:pPr>
              <w:spacing w:before="40" w:after="40"/>
              <w:jc w:val="center"/>
            </w:pPr>
          </w:p>
        </w:tc>
      </w:tr>
      <w:tr w14:paraId="03608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vAlign w:val="center"/>
          </w:tcPr>
          <w:p w14:paraId="03ED8021">
            <w:pPr>
              <w:spacing w:before="40" w:after="40"/>
              <w:jc w:val="left"/>
            </w:pPr>
          </w:p>
        </w:tc>
        <w:tc>
          <w:tcPr>
            <w:tcW w:w="4320" w:type="dxa"/>
            <w:vAlign w:val="center"/>
          </w:tcPr>
          <w:p w14:paraId="1851AE12">
            <w:pPr>
              <w:spacing w:before="40" w:after="40"/>
              <w:jc w:val="left"/>
            </w:pPr>
          </w:p>
        </w:tc>
      </w:tr>
    </w:tbl>
    <w:p w14:paraId="6AA68BF1">
      <w:pPr>
        <w:spacing w:after="120"/>
      </w:pPr>
    </w:p>
    <w:p w14:paraId="2138E144">
      <w:pPr>
        <w:spacing w:after="120"/>
      </w:pPr>
      <w:r>
        <w:rPr>
          <w:rFonts w:ascii="仿宋" w:hAnsi="仿宋" w:eastAsia="仿宋"/>
          <w:b w:val="0"/>
          <w:sz w:val="22"/>
        </w:rPr>
        <w:t>说明：1.统一折扣率须按百分比填写，不得高于100%。2.大小写不一致时，以大写为准。</w:t>
      </w:r>
    </w:p>
    <w:p w14:paraId="794D330E">
      <w:r>
        <w:br w:type="page"/>
      </w:r>
    </w:p>
    <w:p w14:paraId="35B3BA5E">
      <w:pPr>
        <w:spacing w:before="240" w:after="120"/>
      </w:pPr>
      <w:r>
        <w:rPr>
          <w:rFonts w:ascii="黑体" w:hAnsi="黑体" w:eastAsia="黑体"/>
          <w:b/>
          <w:sz w:val="32"/>
        </w:rPr>
        <w:t>附件二  报价明细表（货物清单明细）</w:t>
      </w:r>
    </w:p>
    <w:p w14:paraId="61C04F5D">
      <w:pPr>
        <w:spacing w:after="120"/>
      </w:pPr>
    </w:p>
    <w:p w14:paraId="2DC2E9A8">
      <w:pPr>
        <w:spacing w:after="120"/>
      </w:pPr>
      <w:r>
        <w:rPr>
          <w:rFonts w:ascii="仿宋" w:hAnsi="仿宋" w:eastAsia="仿宋"/>
          <w:b w:val="0"/>
          <w:sz w:val="24"/>
        </w:rPr>
        <w:t>供应商名称（盖章）：____________　　　　填报日期：____年____月____日</w:t>
      </w:r>
    </w:p>
    <w:p w14:paraId="21AFA951">
      <w:pPr>
        <w:spacing w:after="120"/>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474"/>
        <w:gridCol w:w="1247"/>
        <w:gridCol w:w="680"/>
        <w:gridCol w:w="1361"/>
        <w:gridCol w:w="1361"/>
        <w:gridCol w:w="1247"/>
      </w:tblGrid>
      <w:tr w14:paraId="2BB5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2802769D">
            <w:pPr>
              <w:spacing w:before="40" w:after="40"/>
              <w:jc w:val="center"/>
            </w:pPr>
            <w:r>
              <w:rPr>
                <w:rFonts w:ascii="仿宋" w:hAnsi="仿宋" w:eastAsia="仿宋"/>
                <w:b/>
                <w:sz w:val="22"/>
              </w:rPr>
              <w:t>序号</w:t>
            </w:r>
          </w:p>
        </w:tc>
        <w:tc>
          <w:tcPr>
            <w:tcW w:w="1474" w:type="dxa"/>
            <w:vAlign w:val="center"/>
          </w:tcPr>
          <w:p w14:paraId="0E277E55">
            <w:pPr>
              <w:spacing w:before="40" w:after="40"/>
              <w:jc w:val="center"/>
            </w:pPr>
            <w:r>
              <w:rPr>
                <w:rFonts w:ascii="仿宋" w:hAnsi="仿宋" w:eastAsia="仿宋"/>
                <w:b/>
                <w:sz w:val="22"/>
              </w:rPr>
              <w:t>产品名称</w:t>
            </w:r>
          </w:p>
        </w:tc>
        <w:tc>
          <w:tcPr>
            <w:tcW w:w="1247" w:type="dxa"/>
            <w:vAlign w:val="center"/>
          </w:tcPr>
          <w:p w14:paraId="33D8506A">
            <w:pPr>
              <w:spacing w:before="40" w:after="40"/>
              <w:jc w:val="center"/>
            </w:pPr>
            <w:r>
              <w:rPr>
                <w:rFonts w:ascii="仿宋" w:hAnsi="仿宋" w:eastAsia="仿宋"/>
                <w:b/>
                <w:sz w:val="22"/>
              </w:rPr>
              <w:t>规格</w:t>
            </w:r>
          </w:p>
        </w:tc>
        <w:tc>
          <w:tcPr>
            <w:tcW w:w="680" w:type="dxa"/>
            <w:vAlign w:val="center"/>
          </w:tcPr>
          <w:p w14:paraId="635E3FDD">
            <w:pPr>
              <w:spacing w:before="40" w:after="40"/>
              <w:jc w:val="center"/>
            </w:pPr>
            <w:r>
              <w:rPr>
                <w:rFonts w:ascii="仿宋" w:hAnsi="仿宋" w:eastAsia="仿宋"/>
                <w:b/>
                <w:sz w:val="22"/>
              </w:rPr>
              <w:t>单位</w:t>
            </w:r>
          </w:p>
        </w:tc>
        <w:tc>
          <w:tcPr>
            <w:tcW w:w="1361" w:type="dxa"/>
            <w:vAlign w:val="center"/>
          </w:tcPr>
          <w:p w14:paraId="2120FDE8">
            <w:pPr>
              <w:spacing w:before="40" w:after="40"/>
              <w:jc w:val="center"/>
            </w:pPr>
            <w:r>
              <w:rPr>
                <w:rFonts w:ascii="仿宋" w:hAnsi="仿宋" w:eastAsia="仿宋"/>
                <w:b/>
                <w:sz w:val="22"/>
              </w:rPr>
              <w:t>最高单价上限（元）</w:t>
            </w:r>
          </w:p>
        </w:tc>
        <w:tc>
          <w:tcPr>
            <w:tcW w:w="1361" w:type="dxa"/>
            <w:vAlign w:val="center"/>
          </w:tcPr>
          <w:p w14:paraId="00479F7A">
            <w:pPr>
              <w:spacing w:before="40" w:after="40"/>
              <w:jc w:val="center"/>
            </w:pPr>
            <w:r>
              <w:rPr>
                <w:rFonts w:ascii="仿宋" w:hAnsi="仿宋" w:eastAsia="仿宋"/>
                <w:b/>
                <w:sz w:val="22"/>
              </w:rPr>
              <w:t>报价折扣率（%）</w:t>
            </w:r>
          </w:p>
        </w:tc>
        <w:tc>
          <w:tcPr>
            <w:tcW w:w="1247" w:type="dxa"/>
            <w:vAlign w:val="center"/>
          </w:tcPr>
          <w:p w14:paraId="73E95DBC">
            <w:pPr>
              <w:spacing w:before="40" w:after="40"/>
              <w:jc w:val="center"/>
            </w:pPr>
            <w:r>
              <w:rPr>
                <w:rFonts w:ascii="仿宋" w:hAnsi="仿宋" w:eastAsia="仿宋"/>
                <w:b/>
                <w:sz w:val="22"/>
              </w:rPr>
              <w:t>报价单价（元）</w:t>
            </w:r>
          </w:p>
        </w:tc>
      </w:tr>
      <w:tr w14:paraId="32BB8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17DA9296">
            <w:pPr>
              <w:spacing w:before="40" w:after="40"/>
              <w:jc w:val="left"/>
            </w:pPr>
            <w:r>
              <w:rPr>
                <w:rFonts w:ascii="仿宋" w:hAnsi="仿宋" w:eastAsia="仿宋"/>
                <w:b w:val="0"/>
                <w:sz w:val="22"/>
              </w:rPr>
              <w:t>1</w:t>
            </w:r>
          </w:p>
        </w:tc>
        <w:tc>
          <w:tcPr>
            <w:tcW w:w="1474" w:type="dxa"/>
            <w:vAlign w:val="center"/>
          </w:tcPr>
          <w:p w14:paraId="491E0DBC">
            <w:pPr>
              <w:spacing w:before="40" w:after="40"/>
              <w:jc w:val="left"/>
            </w:pPr>
            <w:r>
              <w:rPr>
                <w:rFonts w:ascii="仿宋" w:hAnsi="仿宋" w:eastAsia="仿宋"/>
                <w:b w:val="0"/>
                <w:sz w:val="22"/>
              </w:rPr>
              <w:t>冬装护士服</w:t>
            </w:r>
          </w:p>
        </w:tc>
        <w:tc>
          <w:tcPr>
            <w:tcW w:w="1247" w:type="dxa"/>
            <w:vAlign w:val="center"/>
          </w:tcPr>
          <w:p w14:paraId="72FD9089">
            <w:pPr>
              <w:spacing w:before="40" w:after="40"/>
              <w:jc w:val="left"/>
            </w:pPr>
            <w:r>
              <w:rPr>
                <w:rFonts w:ascii="仿宋" w:hAnsi="仿宋" w:eastAsia="仿宋"/>
                <w:b w:val="0"/>
                <w:sz w:val="22"/>
              </w:rPr>
              <w:t>SS-XXXL</w:t>
            </w:r>
          </w:p>
        </w:tc>
        <w:tc>
          <w:tcPr>
            <w:tcW w:w="680" w:type="dxa"/>
            <w:vAlign w:val="center"/>
          </w:tcPr>
          <w:p w14:paraId="5A4D2C6C">
            <w:pPr>
              <w:spacing w:before="40" w:after="40"/>
              <w:jc w:val="left"/>
            </w:pPr>
            <w:r>
              <w:rPr>
                <w:rFonts w:ascii="仿宋" w:hAnsi="仿宋" w:eastAsia="仿宋"/>
                <w:b w:val="0"/>
                <w:sz w:val="22"/>
              </w:rPr>
              <w:t>件</w:t>
            </w:r>
          </w:p>
        </w:tc>
        <w:tc>
          <w:tcPr>
            <w:tcW w:w="1361" w:type="dxa"/>
            <w:vAlign w:val="center"/>
          </w:tcPr>
          <w:p w14:paraId="370A37C8">
            <w:pPr>
              <w:spacing w:before="40" w:after="40"/>
              <w:jc w:val="left"/>
            </w:pPr>
            <w:r>
              <w:rPr>
                <w:rFonts w:ascii="仿宋" w:hAnsi="仿宋" w:eastAsia="仿宋"/>
                <w:b w:val="0"/>
                <w:sz w:val="22"/>
              </w:rPr>
              <w:t>85</w:t>
            </w:r>
          </w:p>
        </w:tc>
        <w:tc>
          <w:tcPr>
            <w:tcW w:w="1361" w:type="dxa"/>
            <w:vAlign w:val="center"/>
          </w:tcPr>
          <w:p w14:paraId="2D16FA90">
            <w:pPr>
              <w:spacing w:before="40" w:after="40"/>
              <w:jc w:val="left"/>
            </w:pPr>
          </w:p>
        </w:tc>
        <w:tc>
          <w:tcPr>
            <w:tcW w:w="1247" w:type="dxa"/>
            <w:vAlign w:val="center"/>
          </w:tcPr>
          <w:p w14:paraId="1F272B51">
            <w:pPr>
              <w:spacing w:before="40" w:after="40"/>
              <w:jc w:val="left"/>
            </w:pPr>
          </w:p>
        </w:tc>
      </w:tr>
      <w:tr w14:paraId="39609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1922AA6A">
            <w:pPr>
              <w:spacing w:before="40" w:after="40"/>
              <w:jc w:val="left"/>
            </w:pPr>
            <w:r>
              <w:rPr>
                <w:rFonts w:ascii="仿宋" w:hAnsi="仿宋" w:eastAsia="仿宋"/>
                <w:b w:val="0"/>
                <w:sz w:val="22"/>
              </w:rPr>
              <w:t>2</w:t>
            </w:r>
          </w:p>
        </w:tc>
        <w:tc>
          <w:tcPr>
            <w:tcW w:w="1474" w:type="dxa"/>
            <w:vAlign w:val="center"/>
          </w:tcPr>
          <w:p w14:paraId="321A0C76">
            <w:pPr>
              <w:spacing w:before="40" w:after="40"/>
              <w:jc w:val="left"/>
            </w:pPr>
            <w:r>
              <w:rPr>
                <w:rFonts w:ascii="仿宋" w:hAnsi="仿宋" w:eastAsia="仿宋"/>
                <w:b w:val="0"/>
                <w:sz w:val="22"/>
              </w:rPr>
              <w:t>夏装护士服</w:t>
            </w:r>
          </w:p>
        </w:tc>
        <w:tc>
          <w:tcPr>
            <w:tcW w:w="1247" w:type="dxa"/>
            <w:vAlign w:val="center"/>
          </w:tcPr>
          <w:p w14:paraId="4B2FA285">
            <w:pPr>
              <w:spacing w:before="40" w:after="40"/>
              <w:jc w:val="left"/>
            </w:pPr>
            <w:r>
              <w:rPr>
                <w:rFonts w:ascii="仿宋" w:hAnsi="仿宋" w:eastAsia="仿宋"/>
                <w:b w:val="0"/>
                <w:sz w:val="22"/>
              </w:rPr>
              <w:t>SS-XXXL</w:t>
            </w:r>
          </w:p>
        </w:tc>
        <w:tc>
          <w:tcPr>
            <w:tcW w:w="680" w:type="dxa"/>
            <w:vAlign w:val="center"/>
          </w:tcPr>
          <w:p w14:paraId="6B275E3A">
            <w:pPr>
              <w:spacing w:before="40" w:after="40"/>
              <w:jc w:val="left"/>
            </w:pPr>
            <w:r>
              <w:rPr>
                <w:rFonts w:ascii="仿宋" w:hAnsi="仿宋" w:eastAsia="仿宋"/>
                <w:b w:val="0"/>
                <w:sz w:val="22"/>
              </w:rPr>
              <w:t>件</w:t>
            </w:r>
          </w:p>
        </w:tc>
        <w:tc>
          <w:tcPr>
            <w:tcW w:w="1361" w:type="dxa"/>
            <w:vAlign w:val="center"/>
          </w:tcPr>
          <w:p w14:paraId="56696D6A">
            <w:pPr>
              <w:spacing w:before="40" w:after="40"/>
              <w:jc w:val="left"/>
            </w:pPr>
            <w:r>
              <w:rPr>
                <w:rFonts w:ascii="仿宋" w:hAnsi="仿宋" w:eastAsia="仿宋"/>
                <w:b w:val="0"/>
                <w:sz w:val="22"/>
              </w:rPr>
              <w:t>68</w:t>
            </w:r>
          </w:p>
        </w:tc>
        <w:tc>
          <w:tcPr>
            <w:tcW w:w="1361" w:type="dxa"/>
            <w:vAlign w:val="center"/>
          </w:tcPr>
          <w:p w14:paraId="1E6FE6AC">
            <w:pPr>
              <w:spacing w:before="40" w:after="40"/>
              <w:jc w:val="left"/>
            </w:pPr>
          </w:p>
        </w:tc>
        <w:tc>
          <w:tcPr>
            <w:tcW w:w="1247" w:type="dxa"/>
            <w:vAlign w:val="center"/>
          </w:tcPr>
          <w:p w14:paraId="6C3B0608">
            <w:pPr>
              <w:spacing w:before="40" w:after="40"/>
              <w:jc w:val="left"/>
            </w:pPr>
          </w:p>
        </w:tc>
      </w:tr>
      <w:tr w14:paraId="720A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6B3DBCA0">
            <w:pPr>
              <w:spacing w:before="40" w:after="40"/>
              <w:jc w:val="left"/>
            </w:pPr>
            <w:r>
              <w:rPr>
                <w:rFonts w:ascii="仿宋" w:hAnsi="仿宋" w:eastAsia="仿宋"/>
                <w:b w:val="0"/>
                <w:sz w:val="22"/>
              </w:rPr>
              <w:t>3</w:t>
            </w:r>
          </w:p>
        </w:tc>
        <w:tc>
          <w:tcPr>
            <w:tcW w:w="1474" w:type="dxa"/>
            <w:vAlign w:val="center"/>
          </w:tcPr>
          <w:p w14:paraId="549D07D8">
            <w:pPr>
              <w:spacing w:before="40" w:after="40"/>
              <w:jc w:val="left"/>
            </w:pPr>
            <w:r>
              <w:rPr>
                <w:rFonts w:ascii="仿宋" w:hAnsi="仿宋" w:eastAsia="仿宋"/>
                <w:b w:val="0"/>
                <w:sz w:val="22"/>
              </w:rPr>
              <w:t>护士裤</w:t>
            </w:r>
          </w:p>
        </w:tc>
        <w:tc>
          <w:tcPr>
            <w:tcW w:w="1247" w:type="dxa"/>
            <w:vAlign w:val="center"/>
          </w:tcPr>
          <w:p w14:paraId="772E106E">
            <w:pPr>
              <w:spacing w:before="40" w:after="40"/>
              <w:jc w:val="left"/>
            </w:pPr>
            <w:r>
              <w:rPr>
                <w:rFonts w:ascii="仿宋" w:hAnsi="仿宋" w:eastAsia="仿宋"/>
                <w:b w:val="0"/>
                <w:sz w:val="22"/>
              </w:rPr>
              <w:t>SS-XXXL</w:t>
            </w:r>
          </w:p>
        </w:tc>
        <w:tc>
          <w:tcPr>
            <w:tcW w:w="680" w:type="dxa"/>
            <w:vAlign w:val="center"/>
          </w:tcPr>
          <w:p w14:paraId="5660FDCB">
            <w:pPr>
              <w:spacing w:before="40" w:after="40"/>
              <w:jc w:val="left"/>
            </w:pPr>
            <w:r>
              <w:rPr>
                <w:rFonts w:ascii="仿宋" w:hAnsi="仿宋" w:eastAsia="仿宋"/>
                <w:b w:val="0"/>
                <w:sz w:val="22"/>
              </w:rPr>
              <w:t>条</w:t>
            </w:r>
          </w:p>
        </w:tc>
        <w:tc>
          <w:tcPr>
            <w:tcW w:w="1361" w:type="dxa"/>
            <w:vAlign w:val="center"/>
          </w:tcPr>
          <w:p w14:paraId="6C6BFD09">
            <w:pPr>
              <w:spacing w:before="40" w:after="40"/>
              <w:jc w:val="left"/>
            </w:pPr>
            <w:r>
              <w:rPr>
                <w:rFonts w:ascii="仿宋" w:hAnsi="仿宋" w:eastAsia="仿宋"/>
                <w:b w:val="0"/>
                <w:sz w:val="22"/>
              </w:rPr>
              <w:t>48</w:t>
            </w:r>
          </w:p>
        </w:tc>
        <w:tc>
          <w:tcPr>
            <w:tcW w:w="1361" w:type="dxa"/>
            <w:vAlign w:val="center"/>
          </w:tcPr>
          <w:p w14:paraId="44F89D5B">
            <w:pPr>
              <w:spacing w:before="40" w:after="40"/>
              <w:jc w:val="left"/>
            </w:pPr>
          </w:p>
        </w:tc>
        <w:tc>
          <w:tcPr>
            <w:tcW w:w="1247" w:type="dxa"/>
            <w:vAlign w:val="center"/>
          </w:tcPr>
          <w:p w14:paraId="38998789">
            <w:pPr>
              <w:spacing w:before="40" w:after="40"/>
              <w:jc w:val="left"/>
            </w:pPr>
          </w:p>
        </w:tc>
      </w:tr>
      <w:tr w14:paraId="27A2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71C8B457">
            <w:pPr>
              <w:spacing w:before="40" w:after="40"/>
              <w:jc w:val="left"/>
            </w:pPr>
            <w:r>
              <w:rPr>
                <w:rFonts w:ascii="仿宋" w:hAnsi="仿宋" w:eastAsia="仿宋"/>
                <w:b w:val="0"/>
                <w:sz w:val="22"/>
              </w:rPr>
              <w:t>4</w:t>
            </w:r>
          </w:p>
        </w:tc>
        <w:tc>
          <w:tcPr>
            <w:tcW w:w="1474" w:type="dxa"/>
            <w:vAlign w:val="center"/>
          </w:tcPr>
          <w:p w14:paraId="7BB10804">
            <w:pPr>
              <w:spacing w:before="40" w:after="40"/>
              <w:jc w:val="left"/>
            </w:pPr>
            <w:r>
              <w:rPr>
                <w:rFonts w:ascii="仿宋" w:hAnsi="仿宋" w:eastAsia="仿宋"/>
                <w:b w:val="0"/>
                <w:sz w:val="22"/>
              </w:rPr>
              <w:t>护士帽</w:t>
            </w:r>
          </w:p>
        </w:tc>
        <w:tc>
          <w:tcPr>
            <w:tcW w:w="1247" w:type="dxa"/>
            <w:vAlign w:val="center"/>
          </w:tcPr>
          <w:p w14:paraId="639583ED">
            <w:pPr>
              <w:spacing w:before="40" w:after="40"/>
              <w:jc w:val="left"/>
            </w:pPr>
            <w:r>
              <w:rPr>
                <w:rFonts w:ascii="仿宋" w:hAnsi="仿宋" w:eastAsia="仿宋"/>
                <w:b w:val="0"/>
                <w:sz w:val="22"/>
              </w:rPr>
              <w:t>均码</w:t>
            </w:r>
          </w:p>
        </w:tc>
        <w:tc>
          <w:tcPr>
            <w:tcW w:w="680" w:type="dxa"/>
            <w:vAlign w:val="center"/>
          </w:tcPr>
          <w:p w14:paraId="1D4DDC80">
            <w:pPr>
              <w:spacing w:before="40" w:after="40"/>
              <w:jc w:val="left"/>
            </w:pPr>
            <w:r>
              <w:rPr>
                <w:rFonts w:ascii="仿宋" w:hAnsi="仿宋" w:eastAsia="仿宋"/>
                <w:b w:val="0"/>
                <w:sz w:val="22"/>
              </w:rPr>
              <w:t>顶</w:t>
            </w:r>
          </w:p>
        </w:tc>
        <w:tc>
          <w:tcPr>
            <w:tcW w:w="1361" w:type="dxa"/>
            <w:vAlign w:val="center"/>
          </w:tcPr>
          <w:p w14:paraId="12976BE3">
            <w:pPr>
              <w:spacing w:before="40" w:after="40"/>
              <w:jc w:val="left"/>
            </w:pPr>
            <w:r>
              <w:rPr>
                <w:rFonts w:ascii="仿宋" w:hAnsi="仿宋" w:eastAsia="仿宋"/>
                <w:b w:val="0"/>
                <w:sz w:val="22"/>
              </w:rPr>
              <w:t>16</w:t>
            </w:r>
          </w:p>
        </w:tc>
        <w:tc>
          <w:tcPr>
            <w:tcW w:w="1361" w:type="dxa"/>
            <w:vAlign w:val="center"/>
          </w:tcPr>
          <w:p w14:paraId="20322DE8">
            <w:pPr>
              <w:spacing w:before="40" w:after="40"/>
              <w:jc w:val="left"/>
            </w:pPr>
          </w:p>
        </w:tc>
        <w:tc>
          <w:tcPr>
            <w:tcW w:w="1247" w:type="dxa"/>
            <w:vAlign w:val="center"/>
          </w:tcPr>
          <w:p w14:paraId="13DF9C51">
            <w:pPr>
              <w:spacing w:before="40" w:after="40"/>
              <w:jc w:val="left"/>
            </w:pPr>
          </w:p>
        </w:tc>
      </w:tr>
      <w:tr w14:paraId="40470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43B451A0">
            <w:pPr>
              <w:spacing w:before="40" w:after="40"/>
              <w:jc w:val="left"/>
            </w:pPr>
            <w:r>
              <w:rPr>
                <w:rFonts w:ascii="仿宋" w:hAnsi="仿宋" w:eastAsia="仿宋"/>
                <w:b w:val="0"/>
                <w:sz w:val="22"/>
              </w:rPr>
              <w:t>5</w:t>
            </w:r>
          </w:p>
        </w:tc>
        <w:tc>
          <w:tcPr>
            <w:tcW w:w="1474" w:type="dxa"/>
            <w:vAlign w:val="center"/>
          </w:tcPr>
          <w:p w14:paraId="3E49345A">
            <w:pPr>
              <w:spacing w:before="40" w:after="40"/>
              <w:jc w:val="left"/>
            </w:pPr>
            <w:r>
              <w:rPr>
                <w:rFonts w:ascii="仿宋" w:hAnsi="仿宋" w:eastAsia="仿宋"/>
                <w:b w:val="0"/>
                <w:sz w:val="22"/>
              </w:rPr>
              <w:t>护士打底衣</w:t>
            </w:r>
          </w:p>
        </w:tc>
        <w:tc>
          <w:tcPr>
            <w:tcW w:w="1247" w:type="dxa"/>
            <w:vAlign w:val="center"/>
          </w:tcPr>
          <w:p w14:paraId="3540A6B5">
            <w:pPr>
              <w:spacing w:before="40" w:after="40"/>
              <w:jc w:val="left"/>
            </w:pPr>
            <w:r>
              <w:rPr>
                <w:rFonts w:ascii="仿宋" w:hAnsi="仿宋" w:eastAsia="仿宋"/>
                <w:b w:val="0"/>
                <w:sz w:val="22"/>
              </w:rPr>
              <w:t>SS-XXXL</w:t>
            </w:r>
          </w:p>
        </w:tc>
        <w:tc>
          <w:tcPr>
            <w:tcW w:w="680" w:type="dxa"/>
            <w:vAlign w:val="center"/>
          </w:tcPr>
          <w:p w14:paraId="0DD115D4">
            <w:pPr>
              <w:spacing w:before="40" w:after="40"/>
              <w:jc w:val="left"/>
            </w:pPr>
            <w:r>
              <w:rPr>
                <w:rFonts w:ascii="仿宋" w:hAnsi="仿宋" w:eastAsia="仿宋"/>
                <w:b w:val="0"/>
                <w:sz w:val="22"/>
              </w:rPr>
              <w:t>件</w:t>
            </w:r>
          </w:p>
        </w:tc>
        <w:tc>
          <w:tcPr>
            <w:tcW w:w="1361" w:type="dxa"/>
            <w:vAlign w:val="center"/>
          </w:tcPr>
          <w:p w14:paraId="78107955">
            <w:pPr>
              <w:spacing w:before="40" w:after="40"/>
              <w:jc w:val="left"/>
            </w:pPr>
            <w:r>
              <w:rPr>
                <w:rFonts w:ascii="仿宋" w:hAnsi="仿宋" w:eastAsia="仿宋"/>
                <w:b w:val="0"/>
                <w:sz w:val="22"/>
              </w:rPr>
              <w:t>48</w:t>
            </w:r>
          </w:p>
        </w:tc>
        <w:tc>
          <w:tcPr>
            <w:tcW w:w="1361" w:type="dxa"/>
            <w:vAlign w:val="center"/>
          </w:tcPr>
          <w:p w14:paraId="785FA166">
            <w:pPr>
              <w:spacing w:before="40" w:after="40"/>
              <w:jc w:val="left"/>
            </w:pPr>
          </w:p>
        </w:tc>
        <w:tc>
          <w:tcPr>
            <w:tcW w:w="1247" w:type="dxa"/>
            <w:vAlign w:val="center"/>
          </w:tcPr>
          <w:p w14:paraId="7404A56B">
            <w:pPr>
              <w:spacing w:before="40" w:after="40"/>
              <w:jc w:val="left"/>
            </w:pPr>
          </w:p>
        </w:tc>
      </w:tr>
      <w:tr w14:paraId="71C8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01600B0A">
            <w:pPr>
              <w:spacing w:before="40" w:after="40"/>
              <w:jc w:val="left"/>
            </w:pPr>
            <w:r>
              <w:rPr>
                <w:rFonts w:ascii="仿宋" w:hAnsi="仿宋" w:eastAsia="仿宋"/>
                <w:b w:val="0"/>
                <w:sz w:val="22"/>
              </w:rPr>
              <w:t>6</w:t>
            </w:r>
          </w:p>
        </w:tc>
        <w:tc>
          <w:tcPr>
            <w:tcW w:w="1474" w:type="dxa"/>
            <w:vAlign w:val="center"/>
          </w:tcPr>
          <w:p w14:paraId="09020685">
            <w:pPr>
              <w:spacing w:before="40" w:after="40"/>
              <w:jc w:val="left"/>
            </w:pPr>
            <w:r>
              <w:rPr>
                <w:rFonts w:ascii="仿宋" w:hAnsi="仿宋" w:eastAsia="仿宋"/>
                <w:b w:val="0"/>
                <w:sz w:val="22"/>
              </w:rPr>
              <w:t>护士毛衣</w:t>
            </w:r>
          </w:p>
        </w:tc>
        <w:tc>
          <w:tcPr>
            <w:tcW w:w="1247" w:type="dxa"/>
            <w:vAlign w:val="center"/>
          </w:tcPr>
          <w:p w14:paraId="1CB557FD">
            <w:pPr>
              <w:spacing w:before="40" w:after="40"/>
              <w:jc w:val="left"/>
            </w:pPr>
            <w:r>
              <w:rPr>
                <w:rFonts w:ascii="仿宋" w:hAnsi="仿宋" w:eastAsia="仿宋"/>
                <w:b w:val="0"/>
                <w:sz w:val="22"/>
              </w:rPr>
              <w:t>SS-XXXL</w:t>
            </w:r>
          </w:p>
        </w:tc>
        <w:tc>
          <w:tcPr>
            <w:tcW w:w="680" w:type="dxa"/>
            <w:vAlign w:val="center"/>
          </w:tcPr>
          <w:p w14:paraId="289BC583">
            <w:pPr>
              <w:spacing w:before="40" w:after="40"/>
              <w:jc w:val="left"/>
            </w:pPr>
            <w:r>
              <w:rPr>
                <w:rFonts w:ascii="仿宋" w:hAnsi="仿宋" w:eastAsia="仿宋"/>
                <w:b w:val="0"/>
                <w:sz w:val="22"/>
              </w:rPr>
              <w:t>件</w:t>
            </w:r>
          </w:p>
        </w:tc>
        <w:tc>
          <w:tcPr>
            <w:tcW w:w="1361" w:type="dxa"/>
            <w:vAlign w:val="center"/>
          </w:tcPr>
          <w:p w14:paraId="3DCF153D">
            <w:pPr>
              <w:spacing w:before="40" w:after="40"/>
              <w:jc w:val="left"/>
            </w:pPr>
            <w:r>
              <w:rPr>
                <w:rFonts w:ascii="仿宋" w:hAnsi="仿宋" w:eastAsia="仿宋"/>
                <w:b w:val="0"/>
                <w:sz w:val="22"/>
              </w:rPr>
              <w:t>95</w:t>
            </w:r>
          </w:p>
        </w:tc>
        <w:tc>
          <w:tcPr>
            <w:tcW w:w="1361" w:type="dxa"/>
            <w:vAlign w:val="center"/>
          </w:tcPr>
          <w:p w14:paraId="21AF9D50">
            <w:pPr>
              <w:spacing w:before="40" w:after="40"/>
              <w:jc w:val="left"/>
            </w:pPr>
          </w:p>
        </w:tc>
        <w:tc>
          <w:tcPr>
            <w:tcW w:w="1247" w:type="dxa"/>
            <w:vAlign w:val="center"/>
          </w:tcPr>
          <w:p w14:paraId="6A108780">
            <w:pPr>
              <w:spacing w:before="40" w:after="40"/>
              <w:jc w:val="left"/>
            </w:pPr>
          </w:p>
        </w:tc>
      </w:tr>
      <w:tr w14:paraId="03EF6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3EECC85A">
            <w:pPr>
              <w:spacing w:before="40" w:after="40"/>
              <w:jc w:val="left"/>
            </w:pPr>
            <w:r>
              <w:rPr>
                <w:rFonts w:ascii="仿宋" w:hAnsi="仿宋" w:eastAsia="仿宋"/>
                <w:b w:val="0"/>
                <w:sz w:val="22"/>
              </w:rPr>
              <w:t>7</w:t>
            </w:r>
          </w:p>
        </w:tc>
        <w:tc>
          <w:tcPr>
            <w:tcW w:w="1474" w:type="dxa"/>
            <w:vAlign w:val="center"/>
          </w:tcPr>
          <w:p w14:paraId="1F2852BF">
            <w:pPr>
              <w:spacing w:before="40" w:after="40"/>
              <w:jc w:val="left"/>
            </w:pPr>
            <w:r>
              <w:rPr>
                <w:rFonts w:ascii="仿宋" w:hAnsi="仿宋" w:eastAsia="仿宋"/>
                <w:b w:val="0"/>
                <w:sz w:val="22"/>
              </w:rPr>
              <w:t>冬装导医服</w:t>
            </w:r>
          </w:p>
        </w:tc>
        <w:tc>
          <w:tcPr>
            <w:tcW w:w="1247" w:type="dxa"/>
            <w:vAlign w:val="center"/>
          </w:tcPr>
          <w:p w14:paraId="09C75602">
            <w:pPr>
              <w:spacing w:before="40" w:after="40"/>
              <w:jc w:val="left"/>
            </w:pPr>
            <w:r>
              <w:rPr>
                <w:rFonts w:ascii="仿宋" w:hAnsi="仿宋" w:eastAsia="仿宋"/>
                <w:b w:val="0"/>
                <w:sz w:val="22"/>
              </w:rPr>
              <w:t>SS-XXXL</w:t>
            </w:r>
          </w:p>
        </w:tc>
        <w:tc>
          <w:tcPr>
            <w:tcW w:w="680" w:type="dxa"/>
            <w:vAlign w:val="center"/>
          </w:tcPr>
          <w:p w14:paraId="6A811FBA">
            <w:pPr>
              <w:spacing w:before="40" w:after="40"/>
              <w:jc w:val="left"/>
            </w:pPr>
            <w:r>
              <w:rPr>
                <w:rFonts w:ascii="仿宋" w:hAnsi="仿宋" w:eastAsia="仿宋"/>
                <w:b w:val="0"/>
                <w:sz w:val="22"/>
              </w:rPr>
              <w:t>件</w:t>
            </w:r>
          </w:p>
        </w:tc>
        <w:tc>
          <w:tcPr>
            <w:tcW w:w="1361" w:type="dxa"/>
            <w:vAlign w:val="center"/>
          </w:tcPr>
          <w:p w14:paraId="5B1BC1ED">
            <w:pPr>
              <w:spacing w:before="40" w:after="40"/>
              <w:jc w:val="left"/>
            </w:pPr>
            <w:r>
              <w:rPr>
                <w:rFonts w:ascii="仿宋" w:hAnsi="仿宋" w:eastAsia="仿宋"/>
                <w:b w:val="0"/>
                <w:sz w:val="22"/>
              </w:rPr>
              <w:t>85</w:t>
            </w:r>
          </w:p>
        </w:tc>
        <w:tc>
          <w:tcPr>
            <w:tcW w:w="1361" w:type="dxa"/>
            <w:vAlign w:val="center"/>
          </w:tcPr>
          <w:p w14:paraId="21B200D2">
            <w:pPr>
              <w:spacing w:before="40" w:after="40"/>
              <w:jc w:val="left"/>
            </w:pPr>
          </w:p>
        </w:tc>
        <w:tc>
          <w:tcPr>
            <w:tcW w:w="1247" w:type="dxa"/>
            <w:vAlign w:val="center"/>
          </w:tcPr>
          <w:p w14:paraId="105791BC">
            <w:pPr>
              <w:spacing w:before="40" w:after="40"/>
              <w:jc w:val="left"/>
            </w:pPr>
          </w:p>
        </w:tc>
      </w:tr>
      <w:tr w14:paraId="0219B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408413C2">
            <w:pPr>
              <w:spacing w:before="40" w:after="40"/>
              <w:jc w:val="left"/>
            </w:pPr>
            <w:r>
              <w:rPr>
                <w:rFonts w:ascii="仿宋" w:hAnsi="仿宋" w:eastAsia="仿宋"/>
                <w:b w:val="0"/>
                <w:sz w:val="22"/>
              </w:rPr>
              <w:t>8</w:t>
            </w:r>
          </w:p>
        </w:tc>
        <w:tc>
          <w:tcPr>
            <w:tcW w:w="1474" w:type="dxa"/>
            <w:vAlign w:val="center"/>
          </w:tcPr>
          <w:p w14:paraId="66A0BAB2">
            <w:pPr>
              <w:spacing w:before="40" w:after="40"/>
              <w:jc w:val="left"/>
            </w:pPr>
            <w:r>
              <w:rPr>
                <w:rFonts w:ascii="仿宋" w:hAnsi="仿宋" w:eastAsia="仿宋"/>
                <w:b w:val="0"/>
                <w:sz w:val="22"/>
              </w:rPr>
              <w:t>夏装导医服</w:t>
            </w:r>
          </w:p>
        </w:tc>
        <w:tc>
          <w:tcPr>
            <w:tcW w:w="1247" w:type="dxa"/>
            <w:vAlign w:val="center"/>
          </w:tcPr>
          <w:p w14:paraId="3ECA0BA7">
            <w:pPr>
              <w:spacing w:before="40" w:after="40"/>
              <w:jc w:val="left"/>
            </w:pPr>
            <w:r>
              <w:rPr>
                <w:rFonts w:ascii="仿宋" w:hAnsi="仿宋" w:eastAsia="仿宋"/>
                <w:b w:val="0"/>
                <w:sz w:val="22"/>
              </w:rPr>
              <w:t>SS-XXXL</w:t>
            </w:r>
          </w:p>
        </w:tc>
        <w:tc>
          <w:tcPr>
            <w:tcW w:w="680" w:type="dxa"/>
            <w:vAlign w:val="center"/>
          </w:tcPr>
          <w:p w14:paraId="54422F6C">
            <w:pPr>
              <w:spacing w:before="40" w:after="40"/>
              <w:jc w:val="left"/>
            </w:pPr>
            <w:r>
              <w:rPr>
                <w:rFonts w:ascii="仿宋" w:hAnsi="仿宋" w:eastAsia="仿宋"/>
                <w:b w:val="0"/>
                <w:sz w:val="22"/>
              </w:rPr>
              <w:t>件</w:t>
            </w:r>
          </w:p>
        </w:tc>
        <w:tc>
          <w:tcPr>
            <w:tcW w:w="1361" w:type="dxa"/>
            <w:vAlign w:val="center"/>
          </w:tcPr>
          <w:p w14:paraId="6F80D25E">
            <w:pPr>
              <w:spacing w:before="40" w:after="40"/>
              <w:jc w:val="left"/>
            </w:pPr>
            <w:r>
              <w:rPr>
                <w:rFonts w:ascii="仿宋" w:hAnsi="仿宋" w:eastAsia="仿宋"/>
                <w:b w:val="0"/>
                <w:sz w:val="22"/>
              </w:rPr>
              <w:t>68</w:t>
            </w:r>
          </w:p>
        </w:tc>
        <w:tc>
          <w:tcPr>
            <w:tcW w:w="1361" w:type="dxa"/>
            <w:vAlign w:val="center"/>
          </w:tcPr>
          <w:p w14:paraId="7602A84A">
            <w:pPr>
              <w:spacing w:before="40" w:after="40"/>
              <w:jc w:val="left"/>
            </w:pPr>
          </w:p>
        </w:tc>
        <w:tc>
          <w:tcPr>
            <w:tcW w:w="1247" w:type="dxa"/>
            <w:vAlign w:val="center"/>
          </w:tcPr>
          <w:p w14:paraId="0A0192A4">
            <w:pPr>
              <w:spacing w:before="40" w:after="40"/>
              <w:jc w:val="left"/>
            </w:pPr>
          </w:p>
        </w:tc>
      </w:tr>
      <w:tr w14:paraId="4C30F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280A6008">
            <w:pPr>
              <w:spacing w:before="40" w:after="40"/>
              <w:jc w:val="left"/>
            </w:pPr>
            <w:r>
              <w:rPr>
                <w:rFonts w:ascii="仿宋" w:hAnsi="仿宋" w:eastAsia="仿宋"/>
                <w:b w:val="0"/>
                <w:sz w:val="22"/>
              </w:rPr>
              <w:t>9</w:t>
            </w:r>
          </w:p>
        </w:tc>
        <w:tc>
          <w:tcPr>
            <w:tcW w:w="1474" w:type="dxa"/>
            <w:vAlign w:val="center"/>
          </w:tcPr>
          <w:p w14:paraId="5CFE605B">
            <w:pPr>
              <w:spacing w:before="40" w:after="40"/>
              <w:jc w:val="left"/>
            </w:pPr>
            <w:r>
              <w:rPr>
                <w:rFonts w:ascii="仿宋" w:hAnsi="仿宋" w:eastAsia="仿宋"/>
                <w:b w:val="0"/>
                <w:sz w:val="22"/>
              </w:rPr>
              <w:t>导医裤</w:t>
            </w:r>
          </w:p>
        </w:tc>
        <w:tc>
          <w:tcPr>
            <w:tcW w:w="1247" w:type="dxa"/>
            <w:vAlign w:val="center"/>
          </w:tcPr>
          <w:p w14:paraId="3F4865BE">
            <w:pPr>
              <w:spacing w:before="40" w:after="40"/>
              <w:jc w:val="left"/>
            </w:pPr>
            <w:r>
              <w:rPr>
                <w:rFonts w:ascii="仿宋" w:hAnsi="仿宋" w:eastAsia="仿宋"/>
                <w:b w:val="0"/>
                <w:sz w:val="22"/>
              </w:rPr>
              <w:t>SS-XXXL</w:t>
            </w:r>
          </w:p>
        </w:tc>
        <w:tc>
          <w:tcPr>
            <w:tcW w:w="680" w:type="dxa"/>
            <w:vAlign w:val="center"/>
          </w:tcPr>
          <w:p w14:paraId="3FEF1C3C">
            <w:pPr>
              <w:spacing w:before="40" w:after="40"/>
              <w:jc w:val="left"/>
            </w:pPr>
            <w:r>
              <w:rPr>
                <w:rFonts w:ascii="仿宋" w:hAnsi="仿宋" w:eastAsia="仿宋"/>
                <w:b w:val="0"/>
                <w:sz w:val="22"/>
              </w:rPr>
              <w:t>条</w:t>
            </w:r>
          </w:p>
        </w:tc>
        <w:tc>
          <w:tcPr>
            <w:tcW w:w="1361" w:type="dxa"/>
            <w:vAlign w:val="center"/>
          </w:tcPr>
          <w:p w14:paraId="406FE557">
            <w:pPr>
              <w:spacing w:before="40" w:after="40"/>
              <w:jc w:val="left"/>
            </w:pPr>
            <w:r>
              <w:rPr>
                <w:rFonts w:ascii="仿宋" w:hAnsi="仿宋" w:eastAsia="仿宋"/>
                <w:b w:val="0"/>
                <w:sz w:val="22"/>
              </w:rPr>
              <w:t>48</w:t>
            </w:r>
          </w:p>
        </w:tc>
        <w:tc>
          <w:tcPr>
            <w:tcW w:w="1361" w:type="dxa"/>
            <w:vAlign w:val="center"/>
          </w:tcPr>
          <w:p w14:paraId="28C86630">
            <w:pPr>
              <w:spacing w:before="40" w:after="40"/>
              <w:jc w:val="left"/>
            </w:pPr>
          </w:p>
        </w:tc>
        <w:tc>
          <w:tcPr>
            <w:tcW w:w="1247" w:type="dxa"/>
            <w:vAlign w:val="center"/>
          </w:tcPr>
          <w:p w14:paraId="49734634">
            <w:pPr>
              <w:spacing w:before="40" w:after="40"/>
              <w:jc w:val="left"/>
            </w:pPr>
          </w:p>
        </w:tc>
      </w:tr>
      <w:tr w14:paraId="23DED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7AA413B7">
            <w:pPr>
              <w:spacing w:before="40" w:after="40"/>
              <w:jc w:val="left"/>
            </w:pPr>
            <w:r>
              <w:rPr>
                <w:rFonts w:ascii="仿宋" w:hAnsi="仿宋" w:eastAsia="仿宋"/>
                <w:b w:val="0"/>
                <w:sz w:val="22"/>
              </w:rPr>
              <w:t>10</w:t>
            </w:r>
          </w:p>
        </w:tc>
        <w:tc>
          <w:tcPr>
            <w:tcW w:w="1474" w:type="dxa"/>
            <w:vAlign w:val="center"/>
          </w:tcPr>
          <w:p w14:paraId="6A46B824">
            <w:pPr>
              <w:spacing w:before="40" w:after="40"/>
              <w:jc w:val="left"/>
            </w:pPr>
            <w:r>
              <w:rPr>
                <w:rFonts w:ascii="仿宋" w:hAnsi="仿宋" w:eastAsia="仿宋"/>
                <w:b w:val="0"/>
                <w:sz w:val="22"/>
              </w:rPr>
              <w:t>冬装医生服</w:t>
            </w:r>
          </w:p>
        </w:tc>
        <w:tc>
          <w:tcPr>
            <w:tcW w:w="1247" w:type="dxa"/>
            <w:vAlign w:val="center"/>
          </w:tcPr>
          <w:p w14:paraId="0AED2168">
            <w:pPr>
              <w:spacing w:before="40" w:after="40"/>
              <w:jc w:val="left"/>
            </w:pPr>
            <w:r>
              <w:rPr>
                <w:rFonts w:ascii="仿宋" w:hAnsi="仿宋" w:eastAsia="仿宋"/>
                <w:b w:val="0"/>
                <w:sz w:val="22"/>
              </w:rPr>
              <w:t>SS-XXXL</w:t>
            </w:r>
          </w:p>
        </w:tc>
        <w:tc>
          <w:tcPr>
            <w:tcW w:w="680" w:type="dxa"/>
            <w:vAlign w:val="center"/>
          </w:tcPr>
          <w:p w14:paraId="301174D8">
            <w:pPr>
              <w:spacing w:before="40" w:after="40"/>
              <w:jc w:val="left"/>
            </w:pPr>
            <w:r>
              <w:rPr>
                <w:rFonts w:ascii="仿宋" w:hAnsi="仿宋" w:eastAsia="仿宋"/>
                <w:b w:val="0"/>
                <w:sz w:val="22"/>
              </w:rPr>
              <w:t>件</w:t>
            </w:r>
          </w:p>
        </w:tc>
        <w:tc>
          <w:tcPr>
            <w:tcW w:w="1361" w:type="dxa"/>
            <w:vAlign w:val="center"/>
          </w:tcPr>
          <w:p w14:paraId="229BEB90">
            <w:pPr>
              <w:spacing w:before="40" w:after="40"/>
              <w:jc w:val="left"/>
            </w:pPr>
            <w:r>
              <w:rPr>
                <w:rFonts w:ascii="仿宋" w:hAnsi="仿宋" w:eastAsia="仿宋"/>
                <w:b w:val="0"/>
                <w:sz w:val="22"/>
              </w:rPr>
              <w:t>85</w:t>
            </w:r>
          </w:p>
        </w:tc>
        <w:tc>
          <w:tcPr>
            <w:tcW w:w="1361" w:type="dxa"/>
            <w:vAlign w:val="center"/>
          </w:tcPr>
          <w:p w14:paraId="0AE5B7EF">
            <w:pPr>
              <w:spacing w:before="40" w:after="40"/>
              <w:jc w:val="left"/>
            </w:pPr>
          </w:p>
        </w:tc>
        <w:tc>
          <w:tcPr>
            <w:tcW w:w="1247" w:type="dxa"/>
            <w:vAlign w:val="center"/>
          </w:tcPr>
          <w:p w14:paraId="2F657BD8">
            <w:pPr>
              <w:spacing w:before="40" w:after="40"/>
              <w:jc w:val="left"/>
            </w:pPr>
          </w:p>
        </w:tc>
      </w:tr>
      <w:tr w14:paraId="18D4D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6368247F">
            <w:pPr>
              <w:spacing w:before="40" w:after="40"/>
              <w:jc w:val="left"/>
            </w:pPr>
            <w:r>
              <w:rPr>
                <w:rFonts w:ascii="仿宋" w:hAnsi="仿宋" w:eastAsia="仿宋"/>
                <w:b w:val="0"/>
                <w:sz w:val="22"/>
              </w:rPr>
              <w:t>11</w:t>
            </w:r>
          </w:p>
        </w:tc>
        <w:tc>
          <w:tcPr>
            <w:tcW w:w="1474" w:type="dxa"/>
            <w:vAlign w:val="center"/>
          </w:tcPr>
          <w:p w14:paraId="69125AFA">
            <w:pPr>
              <w:spacing w:before="40" w:after="40"/>
              <w:jc w:val="left"/>
            </w:pPr>
            <w:r>
              <w:rPr>
                <w:rFonts w:ascii="仿宋" w:hAnsi="仿宋" w:eastAsia="仿宋"/>
                <w:b w:val="0"/>
                <w:sz w:val="22"/>
              </w:rPr>
              <w:t>夏装医生服</w:t>
            </w:r>
          </w:p>
        </w:tc>
        <w:tc>
          <w:tcPr>
            <w:tcW w:w="1247" w:type="dxa"/>
            <w:vAlign w:val="center"/>
          </w:tcPr>
          <w:p w14:paraId="0CAF3D9D">
            <w:pPr>
              <w:spacing w:before="40" w:after="40"/>
              <w:jc w:val="left"/>
            </w:pPr>
            <w:r>
              <w:rPr>
                <w:rFonts w:ascii="仿宋" w:hAnsi="仿宋" w:eastAsia="仿宋"/>
                <w:b w:val="0"/>
                <w:sz w:val="22"/>
              </w:rPr>
              <w:t>SS-XXXL</w:t>
            </w:r>
          </w:p>
        </w:tc>
        <w:tc>
          <w:tcPr>
            <w:tcW w:w="680" w:type="dxa"/>
            <w:vAlign w:val="center"/>
          </w:tcPr>
          <w:p w14:paraId="403FF00A">
            <w:pPr>
              <w:spacing w:before="40" w:after="40"/>
              <w:jc w:val="left"/>
            </w:pPr>
            <w:r>
              <w:rPr>
                <w:rFonts w:ascii="仿宋" w:hAnsi="仿宋" w:eastAsia="仿宋"/>
                <w:b w:val="0"/>
                <w:sz w:val="22"/>
              </w:rPr>
              <w:t>件</w:t>
            </w:r>
          </w:p>
        </w:tc>
        <w:tc>
          <w:tcPr>
            <w:tcW w:w="1361" w:type="dxa"/>
            <w:vAlign w:val="center"/>
          </w:tcPr>
          <w:p w14:paraId="3F877C38">
            <w:pPr>
              <w:spacing w:before="40" w:after="40"/>
              <w:jc w:val="left"/>
            </w:pPr>
            <w:r>
              <w:rPr>
                <w:rFonts w:ascii="仿宋" w:hAnsi="仿宋" w:eastAsia="仿宋"/>
                <w:b w:val="0"/>
                <w:sz w:val="22"/>
              </w:rPr>
              <w:t>68</w:t>
            </w:r>
          </w:p>
        </w:tc>
        <w:tc>
          <w:tcPr>
            <w:tcW w:w="1361" w:type="dxa"/>
            <w:vAlign w:val="center"/>
          </w:tcPr>
          <w:p w14:paraId="131E7FDA">
            <w:pPr>
              <w:spacing w:before="40" w:after="40"/>
              <w:jc w:val="left"/>
            </w:pPr>
          </w:p>
        </w:tc>
        <w:tc>
          <w:tcPr>
            <w:tcW w:w="1247" w:type="dxa"/>
            <w:vAlign w:val="center"/>
          </w:tcPr>
          <w:p w14:paraId="2A84139F">
            <w:pPr>
              <w:spacing w:before="40" w:after="40"/>
              <w:jc w:val="left"/>
            </w:pPr>
          </w:p>
        </w:tc>
      </w:tr>
      <w:tr w14:paraId="3A72D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56ABFF33">
            <w:pPr>
              <w:spacing w:before="40" w:after="40"/>
              <w:jc w:val="left"/>
            </w:pPr>
            <w:r>
              <w:rPr>
                <w:rFonts w:ascii="仿宋" w:hAnsi="仿宋" w:eastAsia="仿宋"/>
                <w:b w:val="0"/>
                <w:sz w:val="22"/>
              </w:rPr>
              <w:t>12</w:t>
            </w:r>
          </w:p>
        </w:tc>
        <w:tc>
          <w:tcPr>
            <w:tcW w:w="1474" w:type="dxa"/>
            <w:vAlign w:val="center"/>
          </w:tcPr>
          <w:p w14:paraId="54A6C879">
            <w:pPr>
              <w:spacing w:before="40" w:after="40"/>
              <w:jc w:val="left"/>
            </w:pPr>
            <w:r>
              <w:rPr>
                <w:rFonts w:ascii="仿宋" w:hAnsi="仿宋" w:eastAsia="仿宋"/>
                <w:b w:val="0"/>
                <w:sz w:val="22"/>
              </w:rPr>
              <w:t>病人服</w:t>
            </w:r>
          </w:p>
        </w:tc>
        <w:tc>
          <w:tcPr>
            <w:tcW w:w="1247" w:type="dxa"/>
            <w:vAlign w:val="center"/>
          </w:tcPr>
          <w:p w14:paraId="128C5828">
            <w:pPr>
              <w:spacing w:before="40" w:after="40"/>
              <w:jc w:val="left"/>
            </w:pPr>
            <w:r>
              <w:rPr>
                <w:rFonts w:ascii="仿宋" w:hAnsi="仿宋" w:eastAsia="仿宋"/>
                <w:b w:val="0"/>
                <w:sz w:val="22"/>
              </w:rPr>
              <w:t>均码</w:t>
            </w:r>
          </w:p>
        </w:tc>
        <w:tc>
          <w:tcPr>
            <w:tcW w:w="680" w:type="dxa"/>
            <w:vAlign w:val="center"/>
          </w:tcPr>
          <w:p w14:paraId="1C923CFD">
            <w:pPr>
              <w:spacing w:before="40" w:after="40"/>
              <w:jc w:val="left"/>
            </w:pPr>
            <w:r>
              <w:rPr>
                <w:rFonts w:ascii="仿宋" w:hAnsi="仿宋" w:eastAsia="仿宋"/>
                <w:b w:val="0"/>
                <w:sz w:val="22"/>
              </w:rPr>
              <w:t>套</w:t>
            </w:r>
          </w:p>
        </w:tc>
        <w:tc>
          <w:tcPr>
            <w:tcW w:w="1361" w:type="dxa"/>
            <w:vAlign w:val="center"/>
          </w:tcPr>
          <w:p w14:paraId="4869B403">
            <w:pPr>
              <w:spacing w:before="40" w:after="40"/>
              <w:jc w:val="left"/>
            </w:pPr>
            <w:r>
              <w:rPr>
                <w:rFonts w:ascii="仿宋" w:hAnsi="仿宋" w:eastAsia="仿宋"/>
                <w:b w:val="0"/>
                <w:sz w:val="22"/>
              </w:rPr>
              <w:t>86</w:t>
            </w:r>
          </w:p>
        </w:tc>
        <w:tc>
          <w:tcPr>
            <w:tcW w:w="1361" w:type="dxa"/>
            <w:vAlign w:val="center"/>
          </w:tcPr>
          <w:p w14:paraId="0CBB5F65">
            <w:pPr>
              <w:spacing w:before="40" w:after="40"/>
              <w:jc w:val="left"/>
            </w:pPr>
          </w:p>
        </w:tc>
        <w:tc>
          <w:tcPr>
            <w:tcW w:w="1247" w:type="dxa"/>
            <w:vAlign w:val="center"/>
          </w:tcPr>
          <w:p w14:paraId="23B91C12">
            <w:pPr>
              <w:spacing w:before="40" w:after="40"/>
              <w:jc w:val="left"/>
            </w:pPr>
          </w:p>
        </w:tc>
      </w:tr>
      <w:tr w14:paraId="586BC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7AA694D4">
            <w:pPr>
              <w:spacing w:before="40" w:after="40"/>
              <w:jc w:val="left"/>
            </w:pPr>
            <w:r>
              <w:rPr>
                <w:rFonts w:ascii="仿宋" w:hAnsi="仿宋" w:eastAsia="仿宋"/>
                <w:b w:val="0"/>
                <w:sz w:val="22"/>
              </w:rPr>
              <w:t>13</w:t>
            </w:r>
          </w:p>
        </w:tc>
        <w:tc>
          <w:tcPr>
            <w:tcW w:w="1474" w:type="dxa"/>
            <w:vAlign w:val="center"/>
          </w:tcPr>
          <w:p w14:paraId="1D18998F">
            <w:pPr>
              <w:spacing w:before="40" w:after="40"/>
              <w:jc w:val="left"/>
            </w:pPr>
            <w:r>
              <w:rPr>
                <w:rFonts w:ascii="仿宋" w:hAnsi="仿宋" w:eastAsia="仿宋"/>
                <w:b w:val="0"/>
                <w:sz w:val="22"/>
              </w:rPr>
              <w:t>床罩</w:t>
            </w:r>
          </w:p>
        </w:tc>
        <w:tc>
          <w:tcPr>
            <w:tcW w:w="1247" w:type="dxa"/>
            <w:vAlign w:val="center"/>
          </w:tcPr>
          <w:p w14:paraId="50708462">
            <w:pPr>
              <w:spacing w:before="40" w:after="40"/>
              <w:jc w:val="left"/>
            </w:pPr>
            <w:r>
              <w:rPr>
                <w:rFonts w:ascii="仿宋" w:hAnsi="仿宋" w:eastAsia="仿宋"/>
                <w:b w:val="0"/>
                <w:sz w:val="22"/>
              </w:rPr>
              <w:t>90*190</w:t>
            </w:r>
          </w:p>
        </w:tc>
        <w:tc>
          <w:tcPr>
            <w:tcW w:w="680" w:type="dxa"/>
            <w:vAlign w:val="center"/>
          </w:tcPr>
          <w:p w14:paraId="1401BA62">
            <w:pPr>
              <w:spacing w:before="40" w:after="40"/>
              <w:jc w:val="left"/>
            </w:pPr>
            <w:r>
              <w:rPr>
                <w:rFonts w:ascii="仿宋" w:hAnsi="仿宋" w:eastAsia="仿宋"/>
                <w:b w:val="0"/>
                <w:sz w:val="22"/>
              </w:rPr>
              <w:t>张</w:t>
            </w:r>
          </w:p>
        </w:tc>
        <w:tc>
          <w:tcPr>
            <w:tcW w:w="1361" w:type="dxa"/>
            <w:vAlign w:val="center"/>
          </w:tcPr>
          <w:p w14:paraId="694A8522">
            <w:pPr>
              <w:spacing w:before="40" w:after="40"/>
              <w:jc w:val="left"/>
            </w:pPr>
            <w:r>
              <w:rPr>
                <w:rFonts w:ascii="仿宋" w:hAnsi="仿宋" w:eastAsia="仿宋"/>
                <w:b w:val="0"/>
                <w:sz w:val="22"/>
              </w:rPr>
              <w:t>78</w:t>
            </w:r>
          </w:p>
        </w:tc>
        <w:tc>
          <w:tcPr>
            <w:tcW w:w="1361" w:type="dxa"/>
            <w:vAlign w:val="center"/>
          </w:tcPr>
          <w:p w14:paraId="1DA663B3">
            <w:pPr>
              <w:spacing w:before="40" w:after="40"/>
              <w:jc w:val="left"/>
            </w:pPr>
          </w:p>
        </w:tc>
        <w:tc>
          <w:tcPr>
            <w:tcW w:w="1247" w:type="dxa"/>
            <w:vAlign w:val="center"/>
          </w:tcPr>
          <w:p w14:paraId="31DA3CF1">
            <w:pPr>
              <w:spacing w:before="40" w:after="40"/>
              <w:jc w:val="left"/>
            </w:pPr>
          </w:p>
        </w:tc>
      </w:tr>
      <w:tr w14:paraId="14264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6AC1A1B2">
            <w:pPr>
              <w:spacing w:before="40" w:after="40"/>
              <w:jc w:val="left"/>
            </w:pPr>
            <w:r>
              <w:rPr>
                <w:rFonts w:ascii="仿宋" w:hAnsi="仿宋" w:eastAsia="仿宋"/>
                <w:b w:val="0"/>
                <w:sz w:val="22"/>
              </w:rPr>
              <w:t>14</w:t>
            </w:r>
          </w:p>
        </w:tc>
        <w:tc>
          <w:tcPr>
            <w:tcW w:w="1474" w:type="dxa"/>
            <w:vAlign w:val="center"/>
          </w:tcPr>
          <w:p w14:paraId="2092348B">
            <w:pPr>
              <w:spacing w:before="40" w:after="40"/>
              <w:jc w:val="left"/>
            </w:pPr>
            <w:r>
              <w:rPr>
                <w:rFonts w:ascii="仿宋" w:hAnsi="仿宋" w:eastAsia="仿宋"/>
                <w:b w:val="0"/>
                <w:sz w:val="22"/>
              </w:rPr>
              <w:t>被套</w:t>
            </w:r>
          </w:p>
        </w:tc>
        <w:tc>
          <w:tcPr>
            <w:tcW w:w="1247" w:type="dxa"/>
            <w:vAlign w:val="center"/>
          </w:tcPr>
          <w:p w14:paraId="360CE4F6">
            <w:pPr>
              <w:spacing w:before="40" w:after="40"/>
              <w:jc w:val="left"/>
            </w:pPr>
            <w:r>
              <w:rPr>
                <w:rFonts w:ascii="仿宋" w:hAnsi="仿宋" w:eastAsia="仿宋"/>
                <w:b w:val="0"/>
                <w:sz w:val="22"/>
              </w:rPr>
              <w:t>160*220</w:t>
            </w:r>
          </w:p>
        </w:tc>
        <w:tc>
          <w:tcPr>
            <w:tcW w:w="680" w:type="dxa"/>
            <w:vAlign w:val="center"/>
          </w:tcPr>
          <w:p w14:paraId="36DB7B46">
            <w:pPr>
              <w:spacing w:before="40" w:after="40"/>
              <w:jc w:val="left"/>
            </w:pPr>
            <w:r>
              <w:rPr>
                <w:rFonts w:ascii="仿宋" w:hAnsi="仿宋" w:eastAsia="仿宋"/>
                <w:b w:val="0"/>
                <w:sz w:val="22"/>
              </w:rPr>
              <w:t>张</w:t>
            </w:r>
          </w:p>
        </w:tc>
        <w:tc>
          <w:tcPr>
            <w:tcW w:w="1361" w:type="dxa"/>
            <w:vAlign w:val="center"/>
          </w:tcPr>
          <w:p w14:paraId="6A7BC710">
            <w:pPr>
              <w:spacing w:before="40" w:after="40"/>
              <w:jc w:val="left"/>
            </w:pPr>
            <w:r>
              <w:rPr>
                <w:rFonts w:ascii="仿宋" w:hAnsi="仿宋" w:eastAsia="仿宋"/>
                <w:b w:val="0"/>
                <w:sz w:val="22"/>
              </w:rPr>
              <w:t>116</w:t>
            </w:r>
          </w:p>
        </w:tc>
        <w:tc>
          <w:tcPr>
            <w:tcW w:w="1361" w:type="dxa"/>
            <w:vAlign w:val="center"/>
          </w:tcPr>
          <w:p w14:paraId="783A704A">
            <w:pPr>
              <w:spacing w:before="40" w:after="40"/>
              <w:jc w:val="left"/>
            </w:pPr>
          </w:p>
        </w:tc>
        <w:tc>
          <w:tcPr>
            <w:tcW w:w="1247" w:type="dxa"/>
            <w:vAlign w:val="center"/>
          </w:tcPr>
          <w:p w14:paraId="348D5FF8">
            <w:pPr>
              <w:spacing w:before="40" w:after="40"/>
              <w:jc w:val="left"/>
            </w:pPr>
          </w:p>
        </w:tc>
      </w:tr>
      <w:tr w14:paraId="6C67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0A4D8E4D">
            <w:pPr>
              <w:spacing w:before="40" w:after="40"/>
              <w:jc w:val="left"/>
            </w:pPr>
            <w:r>
              <w:rPr>
                <w:rFonts w:ascii="仿宋" w:hAnsi="仿宋" w:eastAsia="仿宋"/>
                <w:b w:val="0"/>
                <w:sz w:val="22"/>
              </w:rPr>
              <w:t>15</w:t>
            </w:r>
          </w:p>
        </w:tc>
        <w:tc>
          <w:tcPr>
            <w:tcW w:w="1474" w:type="dxa"/>
            <w:vAlign w:val="center"/>
          </w:tcPr>
          <w:p w14:paraId="7C9433CB">
            <w:pPr>
              <w:spacing w:before="40" w:after="40"/>
              <w:jc w:val="left"/>
            </w:pPr>
            <w:r>
              <w:rPr>
                <w:rFonts w:ascii="仿宋" w:hAnsi="仿宋" w:eastAsia="仿宋"/>
                <w:b w:val="0"/>
                <w:sz w:val="22"/>
              </w:rPr>
              <w:t>枕套</w:t>
            </w:r>
          </w:p>
        </w:tc>
        <w:tc>
          <w:tcPr>
            <w:tcW w:w="1247" w:type="dxa"/>
            <w:vAlign w:val="center"/>
          </w:tcPr>
          <w:p w14:paraId="585B8054">
            <w:pPr>
              <w:spacing w:before="40" w:after="40"/>
              <w:jc w:val="left"/>
            </w:pPr>
            <w:r>
              <w:rPr>
                <w:rFonts w:ascii="仿宋" w:hAnsi="仿宋" w:eastAsia="仿宋"/>
                <w:b w:val="0"/>
                <w:sz w:val="22"/>
              </w:rPr>
              <w:t>50*75</w:t>
            </w:r>
          </w:p>
        </w:tc>
        <w:tc>
          <w:tcPr>
            <w:tcW w:w="680" w:type="dxa"/>
            <w:vAlign w:val="center"/>
          </w:tcPr>
          <w:p w14:paraId="538BE269">
            <w:pPr>
              <w:spacing w:before="40" w:after="40"/>
              <w:jc w:val="left"/>
            </w:pPr>
            <w:r>
              <w:rPr>
                <w:rFonts w:ascii="仿宋" w:hAnsi="仿宋" w:eastAsia="仿宋"/>
                <w:b w:val="0"/>
                <w:sz w:val="22"/>
              </w:rPr>
              <w:t>只</w:t>
            </w:r>
          </w:p>
        </w:tc>
        <w:tc>
          <w:tcPr>
            <w:tcW w:w="1361" w:type="dxa"/>
            <w:vAlign w:val="center"/>
          </w:tcPr>
          <w:p w14:paraId="36E3140E">
            <w:pPr>
              <w:spacing w:before="40" w:after="40"/>
              <w:jc w:val="left"/>
            </w:pPr>
            <w:r>
              <w:rPr>
                <w:rFonts w:ascii="仿宋" w:hAnsi="仿宋" w:eastAsia="仿宋"/>
                <w:b w:val="0"/>
                <w:sz w:val="22"/>
              </w:rPr>
              <w:t>18</w:t>
            </w:r>
          </w:p>
        </w:tc>
        <w:tc>
          <w:tcPr>
            <w:tcW w:w="1361" w:type="dxa"/>
            <w:vAlign w:val="center"/>
          </w:tcPr>
          <w:p w14:paraId="2AC58B50">
            <w:pPr>
              <w:spacing w:before="40" w:after="40"/>
              <w:jc w:val="left"/>
            </w:pPr>
          </w:p>
        </w:tc>
        <w:tc>
          <w:tcPr>
            <w:tcW w:w="1247" w:type="dxa"/>
            <w:vAlign w:val="center"/>
          </w:tcPr>
          <w:p w14:paraId="75AC8122">
            <w:pPr>
              <w:spacing w:before="40" w:after="40"/>
              <w:jc w:val="left"/>
            </w:pPr>
          </w:p>
        </w:tc>
      </w:tr>
      <w:tr w14:paraId="60604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65D762E9">
            <w:pPr>
              <w:spacing w:before="40" w:after="40"/>
              <w:jc w:val="left"/>
            </w:pPr>
            <w:r>
              <w:rPr>
                <w:rFonts w:ascii="仿宋" w:hAnsi="仿宋" w:eastAsia="仿宋"/>
                <w:b w:val="0"/>
                <w:sz w:val="22"/>
              </w:rPr>
              <w:t>16</w:t>
            </w:r>
          </w:p>
        </w:tc>
        <w:tc>
          <w:tcPr>
            <w:tcW w:w="1474" w:type="dxa"/>
            <w:vAlign w:val="center"/>
          </w:tcPr>
          <w:p w14:paraId="25143CD8">
            <w:pPr>
              <w:spacing w:before="40" w:after="40"/>
              <w:jc w:val="left"/>
            </w:pPr>
            <w:r>
              <w:rPr>
                <w:rFonts w:ascii="仿宋" w:hAnsi="仿宋" w:eastAsia="仿宋"/>
                <w:b w:val="0"/>
                <w:sz w:val="22"/>
              </w:rPr>
              <w:t>枕芯</w:t>
            </w:r>
          </w:p>
        </w:tc>
        <w:tc>
          <w:tcPr>
            <w:tcW w:w="1247" w:type="dxa"/>
            <w:vAlign w:val="center"/>
          </w:tcPr>
          <w:p w14:paraId="3639BBE5">
            <w:pPr>
              <w:spacing w:before="40" w:after="40"/>
              <w:jc w:val="left"/>
            </w:pPr>
            <w:r>
              <w:rPr>
                <w:rFonts w:ascii="仿宋" w:hAnsi="仿宋" w:eastAsia="仿宋"/>
                <w:b w:val="0"/>
                <w:sz w:val="22"/>
              </w:rPr>
              <w:t>48*68</w:t>
            </w:r>
          </w:p>
        </w:tc>
        <w:tc>
          <w:tcPr>
            <w:tcW w:w="680" w:type="dxa"/>
            <w:vAlign w:val="center"/>
          </w:tcPr>
          <w:p w14:paraId="680317F0">
            <w:pPr>
              <w:spacing w:before="40" w:after="40"/>
              <w:jc w:val="left"/>
            </w:pPr>
            <w:r>
              <w:rPr>
                <w:rFonts w:ascii="仿宋" w:hAnsi="仿宋" w:eastAsia="仿宋"/>
                <w:b w:val="0"/>
                <w:sz w:val="22"/>
              </w:rPr>
              <w:t>只</w:t>
            </w:r>
          </w:p>
        </w:tc>
        <w:tc>
          <w:tcPr>
            <w:tcW w:w="1361" w:type="dxa"/>
            <w:vAlign w:val="center"/>
          </w:tcPr>
          <w:p w14:paraId="0E9EEC5A">
            <w:pPr>
              <w:spacing w:before="40" w:after="40"/>
              <w:jc w:val="left"/>
            </w:pPr>
            <w:r>
              <w:rPr>
                <w:rFonts w:ascii="仿宋" w:hAnsi="仿宋" w:eastAsia="仿宋"/>
                <w:b w:val="0"/>
                <w:sz w:val="22"/>
              </w:rPr>
              <w:t>35</w:t>
            </w:r>
          </w:p>
        </w:tc>
        <w:tc>
          <w:tcPr>
            <w:tcW w:w="1361" w:type="dxa"/>
            <w:vAlign w:val="center"/>
          </w:tcPr>
          <w:p w14:paraId="775E67B2">
            <w:pPr>
              <w:spacing w:before="40" w:after="40"/>
              <w:jc w:val="left"/>
            </w:pPr>
          </w:p>
        </w:tc>
        <w:tc>
          <w:tcPr>
            <w:tcW w:w="1247" w:type="dxa"/>
            <w:vAlign w:val="center"/>
          </w:tcPr>
          <w:p w14:paraId="79A4751B">
            <w:pPr>
              <w:spacing w:before="40" w:after="40"/>
              <w:jc w:val="left"/>
            </w:pPr>
          </w:p>
        </w:tc>
      </w:tr>
      <w:tr w14:paraId="4D684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2CADBA00">
            <w:pPr>
              <w:spacing w:before="40" w:after="40"/>
              <w:jc w:val="left"/>
            </w:pPr>
            <w:r>
              <w:rPr>
                <w:rFonts w:ascii="仿宋" w:hAnsi="仿宋" w:eastAsia="仿宋"/>
                <w:b w:val="0"/>
                <w:sz w:val="22"/>
              </w:rPr>
              <w:t>17</w:t>
            </w:r>
          </w:p>
        </w:tc>
        <w:tc>
          <w:tcPr>
            <w:tcW w:w="1474" w:type="dxa"/>
            <w:vAlign w:val="center"/>
          </w:tcPr>
          <w:p w14:paraId="73740CA8">
            <w:pPr>
              <w:spacing w:before="40" w:after="40"/>
              <w:jc w:val="left"/>
            </w:pPr>
            <w:r>
              <w:rPr>
                <w:rFonts w:ascii="仿宋" w:hAnsi="仿宋" w:eastAsia="仿宋"/>
                <w:b w:val="0"/>
                <w:sz w:val="22"/>
              </w:rPr>
              <w:t>被芯</w:t>
            </w:r>
          </w:p>
        </w:tc>
        <w:tc>
          <w:tcPr>
            <w:tcW w:w="1247" w:type="dxa"/>
            <w:vAlign w:val="center"/>
          </w:tcPr>
          <w:p w14:paraId="7A7B3C37">
            <w:pPr>
              <w:spacing w:before="40" w:after="40"/>
              <w:jc w:val="left"/>
            </w:pPr>
            <w:r>
              <w:rPr>
                <w:rFonts w:ascii="仿宋" w:hAnsi="仿宋" w:eastAsia="仿宋"/>
                <w:b w:val="0"/>
                <w:sz w:val="22"/>
              </w:rPr>
              <w:t>150*210</w:t>
            </w:r>
          </w:p>
        </w:tc>
        <w:tc>
          <w:tcPr>
            <w:tcW w:w="680" w:type="dxa"/>
            <w:vAlign w:val="center"/>
          </w:tcPr>
          <w:p w14:paraId="2F673C22">
            <w:pPr>
              <w:spacing w:before="40" w:after="40"/>
              <w:jc w:val="left"/>
            </w:pPr>
            <w:r>
              <w:rPr>
                <w:rFonts w:ascii="仿宋" w:hAnsi="仿宋" w:eastAsia="仿宋"/>
                <w:b w:val="0"/>
                <w:sz w:val="22"/>
              </w:rPr>
              <w:t>张</w:t>
            </w:r>
          </w:p>
        </w:tc>
        <w:tc>
          <w:tcPr>
            <w:tcW w:w="1361" w:type="dxa"/>
            <w:vAlign w:val="center"/>
          </w:tcPr>
          <w:p w14:paraId="72D81505">
            <w:pPr>
              <w:spacing w:before="40" w:after="40"/>
              <w:jc w:val="left"/>
            </w:pPr>
            <w:r>
              <w:rPr>
                <w:rFonts w:ascii="仿宋" w:hAnsi="仿宋" w:eastAsia="仿宋"/>
                <w:b w:val="0"/>
                <w:sz w:val="22"/>
              </w:rPr>
              <w:t>139</w:t>
            </w:r>
          </w:p>
        </w:tc>
        <w:tc>
          <w:tcPr>
            <w:tcW w:w="1361" w:type="dxa"/>
            <w:vAlign w:val="center"/>
          </w:tcPr>
          <w:p w14:paraId="7A1E218D">
            <w:pPr>
              <w:spacing w:before="40" w:after="40"/>
              <w:jc w:val="left"/>
            </w:pPr>
          </w:p>
        </w:tc>
        <w:tc>
          <w:tcPr>
            <w:tcW w:w="1247" w:type="dxa"/>
            <w:vAlign w:val="center"/>
          </w:tcPr>
          <w:p w14:paraId="58C58143">
            <w:pPr>
              <w:spacing w:before="40" w:after="40"/>
              <w:jc w:val="left"/>
            </w:pPr>
          </w:p>
        </w:tc>
      </w:tr>
    </w:tbl>
    <w:p w14:paraId="764F3DE6">
      <w:pPr>
        <w:spacing w:after="120"/>
      </w:pPr>
    </w:p>
    <w:p w14:paraId="45DFD5AF">
      <w:pPr>
        <w:spacing w:after="120"/>
      </w:pPr>
      <w:r>
        <w:rPr>
          <w:rFonts w:ascii="仿宋" w:hAnsi="仿宋" w:eastAsia="仿宋"/>
          <w:b w:val="0"/>
          <w:sz w:val="22"/>
        </w:rPr>
        <w:t>注：报价单价＝最高单价上限×报价折扣率，供应商按各产品逐一填报。</w:t>
      </w:r>
    </w:p>
    <w:p w14:paraId="630E5E05">
      <w:r>
        <w:br w:type="page"/>
      </w:r>
    </w:p>
    <w:p w14:paraId="599A370A">
      <w:pPr>
        <w:spacing w:before="240" w:after="120"/>
      </w:pPr>
      <w:r>
        <w:rPr>
          <w:rFonts w:ascii="黑体" w:hAnsi="黑体" w:eastAsia="黑体"/>
          <w:b/>
          <w:sz w:val="32"/>
        </w:rPr>
        <w:t>附件三  供应商资格声明</w:t>
      </w:r>
    </w:p>
    <w:p w14:paraId="2239B0FF">
      <w:pPr>
        <w:spacing w:after="120"/>
      </w:pPr>
    </w:p>
    <w:p w14:paraId="07B26AED">
      <w:pPr>
        <w:spacing w:after="120"/>
      </w:pPr>
      <w:r>
        <w:rPr>
          <w:rFonts w:ascii="仿宋" w:hAnsi="仿宋" w:eastAsia="仿宋"/>
          <w:b w:val="0"/>
          <w:sz w:val="24"/>
        </w:rPr>
        <w:t>致：深圳市福田区风湿病专科医院</w:t>
      </w:r>
    </w:p>
    <w:p w14:paraId="23008808">
      <w:pPr>
        <w:spacing w:after="120"/>
      </w:pPr>
    </w:p>
    <w:p w14:paraId="00CF665F">
      <w:pPr>
        <w:spacing w:after="120"/>
      </w:pPr>
      <w:r>
        <w:rPr>
          <w:rFonts w:ascii="仿宋" w:hAnsi="仿宋" w:eastAsia="仿宋"/>
          <w:b w:val="0"/>
          <w:sz w:val="24"/>
        </w:rPr>
        <w:t>本公司（单位）郑重声明：</w:t>
      </w:r>
    </w:p>
    <w:p w14:paraId="11EAB071">
      <w:pPr>
        <w:spacing w:after="120"/>
      </w:pPr>
      <w:r>
        <w:rPr>
          <w:rFonts w:ascii="仿宋" w:hAnsi="仿宋" w:eastAsia="仿宋"/>
          <w:b w:val="0"/>
          <w:sz w:val="24"/>
        </w:rPr>
        <w:t>1.本公司具有独立承担民事责任的能力；</w:t>
      </w:r>
    </w:p>
    <w:p w14:paraId="6F6289A0">
      <w:pPr>
        <w:spacing w:after="120"/>
      </w:pPr>
      <w:r>
        <w:rPr>
          <w:rFonts w:ascii="仿宋" w:hAnsi="仿宋" w:eastAsia="仿宋"/>
          <w:b w:val="0"/>
          <w:sz w:val="24"/>
        </w:rPr>
        <w:t>2.本公司具有良好的商业信誉和健全的财务会计制度；</w:t>
      </w:r>
    </w:p>
    <w:p w14:paraId="7CC3E6E4">
      <w:pPr>
        <w:spacing w:after="120"/>
      </w:pPr>
      <w:r>
        <w:rPr>
          <w:rFonts w:ascii="仿宋" w:hAnsi="仿宋" w:eastAsia="仿宋"/>
          <w:b w:val="0"/>
          <w:sz w:val="24"/>
        </w:rPr>
        <w:t>3.本公司具有履行合同所必需的设备和专业技术能力；</w:t>
      </w:r>
    </w:p>
    <w:p w14:paraId="1EFDBF22">
      <w:pPr>
        <w:spacing w:after="120"/>
      </w:pPr>
      <w:r>
        <w:rPr>
          <w:rFonts w:ascii="仿宋" w:hAnsi="仿宋" w:eastAsia="仿宋"/>
          <w:b w:val="0"/>
          <w:sz w:val="24"/>
        </w:rPr>
        <w:t>4.本公司有依法缴纳税收和社会保障资金的良好记录；</w:t>
      </w:r>
    </w:p>
    <w:p w14:paraId="29D0F5DC">
      <w:pPr>
        <w:spacing w:after="120"/>
      </w:pPr>
      <w:r>
        <w:rPr>
          <w:rFonts w:ascii="仿宋" w:hAnsi="仿宋" w:eastAsia="仿宋"/>
          <w:b w:val="0"/>
          <w:sz w:val="24"/>
        </w:rPr>
        <w:t>5.参与本项目采购活动前三年内，在经营活动中没有重大违法记录；</w:t>
      </w:r>
    </w:p>
    <w:p w14:paraId="7A606E55">
      <w:pPr>
        <w:spacing w:after="120"/>
      </w:pPr>
      <w:r>
        <w:rPr>
          <w:rFonts w:ascii="仿宋" w:hAnsi="仿宋" w:eastAsia="仿宋"/>
          <w:b w:val="0"/>
          <w:sz w:val="24"/>
        </w:rPr>
        <w:t>6.未被列入失信被执行人、重大税收违法案件当事人名单及政府采购严重违法失信行为记录名单；</w:t>
      </w:r>
    </w:p>
    <w:p w14:paraId="22344D06">
      <w:pPr>
        <w:spacing w:after="120"/>
      </w:pPr>
      <w:r>
        <w:rPr>
          <w:rFonts w:ascii="仿宋" w:hAnsi="仿宋" w:eastAsia="仿宋"/>
          <w:b w:val="0"/>
          <w:sz w:val="24"/>
        </w:rPr>
        <w:t>7.本公司单位负责人与参加本项目其他供应商之间不存在同一人或直接控股、管理关系。</w:t>
      </w:r>
    </w:p>
    <w:p w14:paraId="790767E3">
      <w:pPr>
        <w:spacing w:after="120"/>
      </w:pPr>
    </w:p>
    <w:p w14:paraId="62AF2422">
      <w:pPr>
        <w:spacing w:after="120"/>
      </w:pPr>
      <w:r>
        <w:rPr>
          <w:rFonts w:ascii="仿宋" w:hAnsi="仿宋" w:eastAsia="仿宋"/>
          <w:b w:val="0"/>
          <w:sz w:val="24"/>
        </w:rPr>
        <w:t>本声明如有虚假，愿承担相应法律责任。</w:t>
      </w:r>
    </w:p>
    <w:p w14:paraId="72B0F375">
      <w:pPr>
        <w:spacing w:after="120"/>
      </w:pPr>
    </w:p>
    <w:p w14:paraId="00C354DC">
      <w:pPr>
        <w:spacing w:after="120"/>
      </w:pPr>
      <w:r>
        <w:rPr>
          <w:rFonts w:ascii="仿宋" w:hAnsi="仿宋" w:eastAsia="仿宋"/>
          <w:b w:val="0"/>
          <w:sz w:val="24"/>
        </w:rPr>
        <w:t>供应商名称（盖章）：____________</w:t>
      </w:r>
    </w:p>
    <w:p w14:paraId="39F82322">
      <w:pPr>
        <w:spacing w:after="120"/>
      </w:pPr>
      <w:r>
        <w:rPr>
          <w:rFonts w:ascii="仿宋" w:hAnsi="仿宋" w:eastAsia="仿宋"/>
          <w:b w:val="0"/>
          <w:sz w:val="24"/>
        </w:rPr>
        <w:t>法定代表人（签字或盖章）：____________</w:t>
      </w:r>
    </w:p>
    <w:p w14:paraId="30755589">
      <w:pPr>
        <w:spacing w:after="120"/>
      </w:pPr>
      <w:r>
        <w:rPr>
          <w:rFonts w:ascii="仿宋" w:hAnsi="仿宋" w:eastAsia="仿宋"/>
          <w:b w:val="0"/>
          <w:sz w:val="24"/>
        </w:rPr>
        <w:t>日期：____年____月____日</w:t>
      </w:r>
    </w:p>
    <w:p w14:paraId="576F63D6">
      <w:pPr>
        <w:spacing w:after="120"/>
      </w:pPr>
    </w:p>
    <w:p w14:paraId="7A8AE2D7">
      <w:pPr>
        <w:spacing w:after="120"/>
      </w:pPr>
      <w:r>
        <w:rPr>
          <w:rFonts w:ascii="仿宋" w:hAnsi="仿宋" w:eastAsia="仿宋"/>
          <w:b w:val="0"/>
          <w:sz w:val="24"/>
        </w:rPr>
        <w:t>附：营业执照复印件（加盖公章）</w:t>
      </w:r>
    </w:p>
    <w:p w14:paraId="5C977FC5">
      <w:r>
        <w:br w:type="page"/>
      </w:r>
    </w:p>
    <w:p w14:paraId="7C4C13E3">
      <w:pPr>
        <w:spacing w:before="240" w:after="120"/>
      </w:pPr>
      <w:r>
        <w:rPr>
          <w:rFonts w:ascii="黑体" w:hAnsi="黑体" w:eastAsia="黑体"/>
          <w:b/>
          <w:sz w:val="32"/>
        </w:rPr>
        <w:t>附件四  法定代表人授权委托书</w:t>
      </w:r>
    </w:p>
    <w:p w14:paraId="7CD879CD">
      <w:pPr>
        <w:spacing w:after="120"/>
      </w:pPr>
    </w:p>
    <w:p w14:paraId="285431F2">
      <w:pPr>
        <w:spacing w:after="120"/>
      </w:pPr>
      <w:r>
        <w:rPr>
          <w:rFonts w:ascii="仿宋" w:hAnsi="仿宋" w:eastAsia="仿宋"/>
          <w:b w:val="0"/>
          <w:sz w:val="24"/>
        </w:rPr>
        <w:t>致：深圳市福田区风湿病专科医院</w:t>
      </w:r>
    </w:p>
    <w:p w14:paraId="1CE6578E">
      <w:pPr>
        <w:spacing w:after="120"/>
      </w:pPr>
    </w:p>
    <w:p w14:paraId="795D6A34">
      <w:pPr>
        <w:spacing w:after="120"/>
      </w:pPr>
      <w:r>
        <w:rPr>
          <w:rFonts w:ascii="仿宋" w:hAnsi="仿宋" w:eastAsia="仿宋"/>
          <w:b w:val="0"/>
          <w:sz w:val="24"/>
        </w:rPr>
        <w:t>兹授权____________（被授权人姓名）为我公司参加贵院“医院被服及医用布草类项目”（项目编号：SZFSB-HQBZB-2026-0009）院内公开征集采购活动的合法代理人，全权代表我公司处理本项目报价、磋商、签约等一切事宜。</w:t>
      </w:r>
    </w:p>
    <w:p w14:paraId="73DE2FB3">
      <w:pPr>
        <w:spacing w:after="120"/>
      </w:pPr>
    </w:p>
    <w:p w14:paraId="5DE064A9">
      <w:pPr>
        <w:spacing w:after="120"/>
      </w:pPr>
      <w:r>
        <w:rPr>
          <w:rFonts w:ascii="仿宋" w:hAnsi="仿宋" w:eastAsia="仿宋"/>
          <w:b w:val="0"/>
          <w:sz w:val="24"/>
        </w:rPr>
        <w:t>被授权人（签字）：____________</w:t>
      </w:r>
    </w:p>
    <w:p w14:paraId="7614A5FB">
      <w:pPr>
        <w:spacing w:after="120"/>
      </w:pPr>
      <w:r>
        <w:rPr>
          <w:rFonts w:ascii="仿宋" w:hAnsi="仿宋" w:eastAsia="仿宋"/>
          <w:b w:val="0"/>
          <w:sz w:val="24"/>
        </w:rPr>
        <w:t>联系电话：____________</w:t>
      </w:r>
    </w:p>
    <w:p w14:paraId="753571F8">
      <w:pPr>
        <w:spacing w:after="120"/>
      </w:pPr>
    </w:p>
    <w:p w14:paraId="0333A4E6">
      <w:pPr>
        <w:spacing w:after="120"/>
      </w:pPr>
      <w:r>
        <w:rPr>
          <w:rFonts w:ascii="仿宋" w:hAnsi="仿宋" w:eastAsia="仿宋"/>
          <w:b w:val="0"/>
          <w:sz w:val="24"/>
        </w:rPr>
        <w:t>法定代表人（签字或盖章）：____________</w:t>
      </w:r>
    </w:p>
    <w:p w14:paraId="2B086196">
      <w:pPr>
        <w:spacing w:after="120"/>
      </w:pPr>
      <w:r>
        <w:rPr>
          <w:rFonts w:ascii="仿宋" w:hAnsi="仿宋" w:eastAsia="仿宋"/>
          <w:b w:val="0"/>
          <w:sz w:val="24"/>
        </w:rPr>
        <w:t>供应商名称（盖章）：____________</w:t>
      </w:r>
    </w:p>
    <w:p w14:paraId="6095EBF6">
      <w:pPr>
        <w:spacing w:after="120"/>
      </w:pPr>
      <w:r>
        <w:rPr>
          <w:rFonts w:ascii="仿宋" w:hAnsi="仿宋" w:eastAsia="仿宋"/>
          <w:b w:val="0"/>
          <w:sz w:val="24"/>
        </w:rPr>
        <w:t>日期：____年____月____日</w:t>
      </w:r>
    </w:p>
    <w:p w14:paraId="02CC1935">
      <w:pPr>
        <w:spacing w:after="120"/>
      </w:pPr>
    </w:p>
    <w:p w14:paraId="64C296E3">
      <w:pPr>
        <w:spacing w:after="120"/>
      </w:pPr>
      <w:r>
        <w:rPr>
          <w:rFonts w:ascii="仿宋" w:hAnsi="仿宋" w:eastAsia="仿宋"/>
          <w:b w:val="0"/>
          <w:sz w:val="24"/>
        </w:rPr>
        <w:t>附：法定代表人及被授权人身份证明复印件</w:t>
      </w:r>
    </w:p>
    <w:p w14:paraId="604D520F">
      <w:r>
        <w:br w:type="page"/>
      </w:r>
    </w:p>
    <w:p w14:paraId="7FD7E928">
      <w:pPr>
        <w:spacing w:before="240" w:after="120"/>
      </w:pPr>
      <w:r>
        <w:rPr>
          <w:rFonts w:ascii="黑体" w:hAnsi="黑体" w:eastAsia="黑体"/>
          <w:b/>
          <w:sz w:val="32"/>
        </w:rPr>
        <w:t>附件五  政府采购承诺函</w:t>
      </w:r>
    </w:p>
    <w:p w14:paraId="78FE9951">
      <w:pPr>
        <w:spacing w:after="120"/>
      </w:pPr>
    </w:p>
    <w:p w14:paraId="4F62260D">
      <w:pPr>
        <w:spacing w:after="120"/>
      </w:pPr>
      <w:r>
        <w:rPr>
          <w:rFonts w:ascii="仿宋" w:hAnsi="仿宋" w:eastAsia="仿宋"/>
          <w:b w:val="0"/>
          <w:sz w:val="24"/>
        </w:rPr>
        <w:t>致：深圳市福田区风湿病专科医院</w:t>
      </w:r>
    </w:p>
    <w:p w14:paraId="3F27D510">
      <w:pPr>
        <w:spacing w:after="120"/>
      </w:pPr>
    </w:p>
    <w:p w14:paraId="4F58D2E6">
      <w:pPr>
        <w:spacing w:after="120"/>
      </w:pPr>
      <w:r>
        <w:rPr>
          <w:rFonts w:ascii="仿宋" w:hAnsi="仿宋" w:eastAsia="仿宋"/>
          <w:b w:val="0"/>
          <w:sz w:val="24"/>
        </w:rPr>
        <w:t>我公司自愿参加贵院“医院被服及医用布草类项目”（项目编号：SZFSB-HQBZB-2026-0009）院内公开征集采购活动，并郑重承诺：</w:t>
      </w:r>
    </w:p>
    <w:p w14:paraId="0766FA9A">
      <w:pPr>
        <w:spacing w:after="120"/>
      </w:pPr>
    </w:p>
    <w:p w14:paraId="565252B3">
      <w:pPr>
        <w:spacing w:after="120"/>
      </w:pPr>
      <w:r>
        <w:rPr>
          <w:rFonts w:ascii="仿宋" w:hAnsi="仿宋" w:eastAsia="仿宋"/>
          <w:b w:val="0"/>
          <w:sz w:val="24"/>
        </w:rPr>
        <w:t>1.严格遵守《中华人民共和国政府采购法》及相关法律法规；</w:t>
      </w:r>
    </w:p>
    <w:p w14:paraId="0ABED068">
      <w:pPr>
        <w:spacing w:after="120"/>
      </w:pPr>
      <w:r>
        <w:rPr>
          <w:rFonts w:ascii="仿宋" w:hAnsi="仿宋" w:eastAsia="仿宋"/>
          <w:b w:val="0"/>
          <w:sz w:val="24"/>
        </w:rPr>
        <w:t>2.如实提供报价文件及相关资料，不隐瞒真实情况、不提供虚假资料；</w:t>
      </w:r>
    </w:p>
    <w:p w14:paraId="65E6CD03">
      <w:pPr>
        <w:spacing w:after="120"/>
      </w:pPr>
      <w:r>
        <w:rPr>
          <w:rFonts w:ascii="仿宋" w:hAnsi="仿宋" w:eastAsia="仿宋"/>
          <w:b w:val="0"/>
          <w:sz w:val="24"/>
        </w:rPr>
        <w:t>3.遵循公平竞争原则，不与其他供应商串通，不妨碍其他供应商竞争，不向采购人及相关人员行贿或提供不当利益；</w:t>
      </w:r>
    </w:p>
    <w:p w14:paraId="27E6AF38">
      <w:pPr>
        <w:spacing w:after="120"/>
      </w:pPr>
      <w:r>
        <w:rPr>
          <w:rFonts w:ascii="仿宋" w:hAnsi="仿宋" w:eastAsia="仿宋"/>
          <w:b w:val="0"/>
          <w:sz w:val="24"/>
        </w:rPr>
        <w:t>4.不恶意投诉、不扰乱采购秩序；</w:t>
      </w:r>
    </w:p>
    <w:p w14:paraId="26750A8A">
      <w:pPr>
        <w:spacing w:after="120"/>
      </w:pPr>
      <w:r>
        <w:rPr>
          <w:rFonts w:ascii="仿宋" w:hAnsi="仿宋" w:eastAsia="仿宋"/>
          <w:b w:val="0"/>
          <w:sz w:val="24"/>
        </w:rPr>
        <w:t>5.成交后按采购文件及合同约定履行义务，保证产品质量。</w:t>
      </w:r>
    </w:p>
    <w:p w14:paraId="08D9D440">
      <w:pPr>
        <w:spacing w:after="120"/>
      </w:pPr>
    </w:p>
    <w:p w14:paraId="0A1A6010">
      <w:pPr>
        <w:spacing w:after="120"/>
      </w:pPr>
      <w:r>
        <w:rPr>
          <w:rFonts w:ascii="仿宋" w:hAnsi="仿宋" w:eastAsia="仿宋"/>
          <w:b w:val="0"/>
          <w:sz w:val="24"/>
        </w:rPr>
        <w:t>如有违反，愿承担相应的法律责任。</w:t>
      </w:r>
    </w:p>
    <w:p w14:paraId="3FF7F0C4">
      <w:pPr>
        <w:spacing w:after="120"/>
      </w:pPr>
    </w:p>
    <w:p w14:paraId="3E634C9B">
      <w:pPr>
        <w:spacing w:after="120"/>
      </w:pPr>
      <w:r>
        <w:rPr>
          <w:rFonts w:ascii="仿宋" w:hAnsi="仿宋" w:eastAsia="仿宋"/>
          <w:b w:val="0"/>
          <w:sz w:val="24"/>
        </w:rPr>
        <w:t>供应商名称（盖章）：____________</w:t>
      </w:r>
    </w:p>
    <w:p w14:paraId="3726EBC5">
      <w:pPr>
        <w:spacing w:after="120"/>
      </w:pPr>
      <w:r>
        <w:rPr>
          <w:rFonts w:ascii="仿宋" w:hAnsi="仿宋" w:eastAsia="仿宋"/>
          <w:b w:val="0"/>
          <w:sz w:val="24"/>
        </w:rPr>
        <w:t>法定代表人（签字或盖章）：____________</w:t>
      </w:r>
    </w:p>
    <w:p w14:paraId="1D8E129C">
      <w:pPr>
        <w:spacing w:after="120"/>
      </w:pPr>
      <w:r>
        <w:rPr>
          <w:rFonts w:ascii="仿宋" w:hAnsi="仿宋" w:eastAsia="仿宋"/>
          <w:b w:val="0"/>
          <w:sz w:val="24"/>
        </w:rPr>
        <w:t>日期：____年____月____日</w:t>
      </w:r>
    </w:p>
    <w:p w14:paraId="1092FDB6">
      <w:r>
        <w:br w:type="page"/>
      </w:r>
    </w:p>
    <w:p w14:paraId="45FDBFFF">
      <w:pPr>
        <w:spacing w:before="240" w:after="120"/>
      </w:pPr>
      <w:r>
        <w:rPr>
          <w:rFonts w:ascii="黑体" w:hAnsi="黑体" w:eastAsia="黑体"/>
          <w:b/>
          <w:sz w:val="32"/>
        </w:rPr>
        <w:t>附件六  样品清单</w:t>
      </w:r>
    </w:p>
    <w:p w14:paraId="48A841AA">
      <w:pPr>
        <w:spacing w:after="120"/>
      </w:pPr>
    </w:p>
    <w:p w14:paraId="70CB9C54">
      <w:pPr>
        <w:spacing w:after="120"/>
      </w:pPr>
      <w:r>
        <w:rPr>
          <w:rFonts w:ascii="仿宋" w:hAnsi="仿宋" w:eastAsia="仿宋"/>
          <w:b w:val="0"/>
          <w:sz w:val="24"/>
        </w:rPr>
        <w:t>供应商名称（盖章）：____________</w:t>
      </w:r>
    </w:p>
    <w:p w14:paraId="31EA5F37">
      <w:pPr>
        <w:spacing w:after="120"/>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814"/>
        <w:gridCol w:w="1361"/>
        <w:gridCol w:w="794"/>
        <w:gridCol w:w="1134"/>
        <w:gridCol w:w="1134"/>
      </w:tblGrid>
      <w:tr w14:paraId="095CC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2D50A3DF">
            <w:pPr>
              <w:spacing w:before="40" w:after="40"/>
              <w:jc w:val="center"/>
            </w:pPr>
            <w:r>
              <w:rPr>
                <w:rFonts w:ascii="仿宋" w:hAnsi="仿宋" w:eastAsia="仿宋"/>
                <w:b/>
                <w:sz w:val="22"/>
              </w:rPr>
              <w:t>序号</w:t>
            </w:r>
          </w:p>
        </w:tc>
        <w:tc>
          <w:tcPr>
            <w:tcW w:w="1814" w:type="dxa"/>
            <w:vAlign w:val="center"/>
          </w:tcPr>
          <w:p w14:paraId="7FA22F75">
            <w:pPr>
              <w:spacing w:before="40" w:after="40"/>
              <w:jc w:val="center"/>
            </w:pPr>
            <w:r>
              <w:rPr>
                <w:rFonts w:ascii="仿宋" w:hAnsi="仿宋" w:eastAsia="仿宋"/>
                <w:b/>
                <w:sz w:val="22"/>
              </w:rPr>
              <w:t>产品名称</w:t>
            </w:r>
          </w:p>
        </w:tc>
        <w:tc>
          <w:tcPr>
            <w:tcW w:w="1361" w:type="dxa"/>
            <w:vAlign w:val="center"/>
          </w:tcPr>
          <w:p w14:paraId="6678C6E0">
            <w:pPr>
              <w:spacing w:before="40" w:after="40"/>
              <w:jc w:val="center"/>
            </w:pPr>
            <w:r>
              <w:rPr>
                <w:rFonts w:ascii="仿宋" w:hAnsi="仿宋" w:eastAsia="仿宋"/>
                <w:b/>
                <w:sz w:val="22"/>
              </w:rPr>
              <w:t>规格</w:t>
            </w:r>
          </w:p>
        </w:tc>
        <w:tc>
          <w:tcPr>
            <w:tcW w:w="794" w:type="dxa"/>
            <w:vAlign w:val="center"/>
          </w:tcPr>
          <w:p w14:paraId="22AF3847">
            <w:pPr>
              <w:spacing w:before="40" w:after="40"/>
              <w:jc w:val="center"/>
            </w:pPr>
            <w:r>
              <w:rPr>
                <w:rFonts w:ascii="仿宋" w:hAnsi="仿宋" w:eastAsia="仿宋"/>
                <w:b/>
                <w:sz w:val="22"/>
              </w:rPr>
              <w:t>单位</w:t>
            </w:r>
          </w:p>
        </w:tc>
        <w:tc>
          <w:tcPr>
            <w:tcW w:w="1134" w:type="dxa"/>
            <w:vAlign w:val="center"/>
          </w:tcPr>
          <w:p w14:paraId="2629C1AD">
            <w:pPr>
              <w:spacing w:before="40" w:after="40"/>
              <w:jc w:val="center"/>
            </w:pPr>
            <w:r>
              <w:rPr>
                <w:rFonts w:ascii="仿宋" w:hAnsi="仿宋" w:eastAsia="仿宋"/>
                <w:b/>
                <w:sz w:val="22"/>
              </w:rPr>
              <w:t>样品数量</w:t>
            </w:r>
          </w:p>
        </w:tc>
        <w:tc>
          <w:tcPr>
            <w:tcW w:w="1134" w:type="dxa"/>
            <w:vAlign w:val="center"/>
          </w:tcPr>
          <w:p w14:paraId="5723F714">
            <w:pPr>
              <w:spacing w:before="40" w:after="40"/>
              <w:jc w:val="center"/>
            </w:pPr>
            <w:r>
              <w:rPr>
                <w:rFonts w:ascii="仿宋" w:hAnsi="仿宋" w:eastAsia="仿宋"/>
                <w:b/>
                <w:sz w:val="22"/>
              </w:rPr>
              <w:t>备注</w:t>
            </w:r>
          </w:p>
        </w:tc>
      </w:tr>
      <w:tr w14:paraId="4313C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53D275CE">
            <w:pPr>
              <w:spacing w:before="40" w:after="40"/>
              <w:jc w:val="left"/>
            </w:pPr>
            <w:r>
              <w:rPr>
                <w:rFonts w:ascii="仿宋" w:hAnsi="仿宋" w:eastAsia="仿宋"/>
                <w:b w:val="0"/>
                <w:sz w:val="22"/>
              </w:rPr>
              <w:t>1</w:t>
            </w:r>
          </w:p>
        </w:tc>
        <w:tc>
          <w:tcPr>
            <w:tcW w:w="1814" w:type="dxa"/>
            <w:vAlign w:val="center"/>
          </w:tcPr>
          <w:p w14:paraId="35B02B9B">
            <w:pPr>
              <w:spacing w:before="40" w:after="40"/>
              <w:jc w:val="left"/>
            </w:pPr>
            <w:r>
              <w:rPr>
                <w:rFonts w:ascii="仿宋" w:hAnsi="仿宋" w:eastAsia="仿宋"/>
                <w:b w:val="0"/>
                <w:sz w:val="22"/>
              </w:rPr>
              <w:t>冬装护士服</w:t>
            </w:r>
          </w:p>
        </w:tc>
        <w:tc>
          <w:tcPr>
            <w:tcW w:w="1361" w:type="dxa"/>
            <w:vAlign w:val="center"/>
          </w:tcPr>
          <w:p w14:paraId="4877D415">
            <w:pPr>
              <w:spacing w:before="40" w:after="40"/>
              <w:jc w:val="left"/>
            </w:pPr>
            <w:r>
              <w:rPr>
                <w:rFonts w:ascii="仿宋" w:hAnsi="仿宋" w:eastAsia="仿宋"/>
                <w:b w:val="0"/>
                <w:sz w:val="22"/>
              </w:rPr>
              <w:t>SS-XXXL</w:t>
            </w:r>
          </w:p>
        </w:tc>
        <w:tc>
          <w:tcPr>
            <w:tcW w:w="794" w:type="dxa"/>
            <w:vAlign w:val="center"/>
          </w:tcPr>
          <w:p w14:paraId="726C49BF">
            <w:pPr>
              <w:spacing w:before="40" w:after="40"/>
              <w:jc w:val="left"/>
            </w:pPr>
            <w:r>
              <w:rPr>
                <w:rFonts w:ascii="仿宋" w:hAnsi="仿宋" w:eastAsia="仿宋"/>
                <w:b w:val="0"/>
                <w:sz w:val="22"/>
              </w:rPr>
              <w:t>件</w:t>
            </w:r>
          </w:p>
        </w:tc>
        <w:tc>
          <w:tcPr>
            <w:tcW w:w="1134" w:type="dxa"/>
            <w:vAlign w:val="center"/>
          </w:tcPr>
          <w:p w14:paraId="23142387">
            <w:pPr>
              <w:spacing w:before="40" w:after="40"/>
              <w:jc w:val="left"/>
            </w:pPr>
            <w:r>
              <w:rPr>
                <w:rFonts w:ascii="仿宋" w:hAnsi="仿宋" w:eastAsia="仿宋"/>
                <w:b w:val="0"/>
                <w:sz w:val="22"/>
              </w:rPr>
              <w:t>1</w:t>
            </w:r>
          </w:p>
        </w:tc>
        <w:tc>
          <w:tcPr>
            <w:tcW w:w="1134" w:type="dxa"/>
            <w:vAlign w:val="center"/>
          </w:tcPr>
          <w:p w14:paraId="4DA5E1A3">
            <w:pPr>
              <w:spacing w:before="40" w:after="40"/>
              <w:jc w:val="left"/>
            </w:pPr>
          </w:p>
        </w:tc>
      </w:tr>
      <w:tr w14:paraId="7981F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7DB351CB">
            <w:pPr>
              <w:spacing w:before="40" w:after="40"/>
              <w:jc w:val="left"/>
            </w:pPr>
            <w:r>
              <w:rPr>
                <w:rFonts w:ascii="仿宋" w:hAnsi="仿宋" w:eastAsia="仿宋"/>
                <w:b w:val="0"/>
                <w:sz w:val="22"/>
              </w:rPr>
              <w:t>2</w:t>
            </w:r>
          </w:p>
        </w:tc>
        <w:tc>
          <w:tcPr>
            <w:tcW w:w="1814" w:type="dxa"/>
            <w:vAlign w:val="center"/>
          </w:tcPr>
          <w:p w14:paraId="64EB0CB6">
            <w:pPr>
              <w:spacing w:before="40" w:after="40"/>
              <w:jc w:val="left"/>
            </w:pPr>
            <w:r>
              <w:rPr>
                <w:rFonts w:ascii="仿宋" w:hAnsi="仿宋" w:eastAsia="仿宋"/>
                <w:b w:val="0"/>
                <w:sz w:val="22"/>
              </w:rPr>
              <w:t>夏装护士服</w:t>
            </w:r>
          </w:p>
        </w:tc>
        <w:tc>
          <w:tcPr>
            <w:tcW w:w="1361" w:type="dxa"/>
            <w:vAlign w:val="center"/>
          </w:tcPr>
          <w:p w14:paraId="5B0F9729">
            <w:pPr>
              <w:spacing w:before="40" w:after="40"/>
              <w:jc w:val="left"/>
            </w:pPr>
            <w:r>
              <w:rPr>
                <w:rFonts w:ascii="仿宋" w:hAnsi="仿宋" w:eastAsia="仿宋"/>
                <w:b w:val="0"/>
                <w:sz w:val="22"/>
              </w:rPr>
              <w:t>SS-XXXL</w:t>
            </w:r>
          </w:p>
        </w:tc>
        <w:tc>
          <w:tcPr>
            <w:tcW w:w="794" w:type="dxa"/>
            <w:vAlign w:val="center"/>
          </w:tcPr>
          <w:p w14:paraId="18FB9F61">
            <w:pPr>
              <w:spacing w:before="40" w:after="40"/>
              <w:jc w:val="left"/>
            </w:pPr>
            <w:r>
              <w:rPr>
                <w:rFonts w:ascii="仿宋" w:hAnsi="仿宋" w:eastAsia="仿宋"/>
                <w:b w:val="0"/>
                <w:sz w:val="22"/>
              </w:rPr>
              <w:t>件</w:t>
            </w:r>
          </w:p>
        </w:tc>
        <w:tc>
          <w:tcPr>
            <w:tcW w:w="1134" w:type="dxa"/>
            <w:vAlign w:val="center"/>
          </w:tcPr>
          <w:p w14:paraId="1054B748">
            <w:pPr>
              <w:spacing w:before="40" w:after="40"/>
              <w:jc w:val="left"/>
            </w:pPr>
            <w:r>
              <w:rPr>
                <w:rFonts w:ascii="仿宋" w:hAnsi="仿宋" w:eastAsia="仿宋"/>
                <w:b w:val="0"/>
                <w:sz w:val="22"/>
              </w:rPr>
              <w:t>1</w:t>
            </w:r>
          </w:p>
        </w:tc>
        <w:tc>
          <w:tcPr>
            <w:tcW w:w="1134" w:type="dxa"/>
            <w:vAlign w:val="center"/>
          </w:tcPr>
          <w:p w14:paraId="3A8F2DCC">
            <w:pPr>
              <w:spacing w:before="40" w:after="40"/>
              <w:jc w:val="left"/>
            </w:pPr>
          </w:p>
        </w:tc>
      </w:tr>
      <w:tr w14:paraId="56DB2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753F3479">
            <w:pPr>
              <w:spacing w:before="40" w:after="40"/>
              <w:jc w:val="left"/>
            </w:pPr>
            <w:r>
              <w:rPr>
                <w:rFonts w:ascii="仿宋" w:hAnsi="仿宋" w:eastAsia="仿宋"/>
                <w:b w:val="0"/>
                <w:sz w:val="22"/>
              </w:rPr>
              <w:t>3</w:t>
            </w:r>
          </w:p>
        </w:tc>
        <w:tc>
          <w:tcPr>
            <w:tcW w:w="1814" w:type="dxa"/>
            <w:vAlign w:val="center"/>
          </w:tcPr>
          <w:p w14:paraId="621D04F9">
            <w:pPr>
              <w:spacing w:before="40" w:after="40"/>
              <w:jc w:val="left"/>
            </w:pPr>
            <w:r>
              <w:rPr>
                <w:rFonts w:ascii="仿宋" w:hAnsi="仿宋" w:eastAsia="仿宋"/>
                <w:b w:val="0"/>
                <w:sz w:val="22"/>
              </w:rPr>
              <w:t>护士裤</w:t>
            </w:r>
          </w:p>
        </w:tc>
        <w:tc>
          <w:tcPr>
            <w:tcW w:w="1361" w:type="dxa"/>
            <w:vAlign w:val="center"/>
          </w:tcPr>
          <w:p w14:paraId="7BCB0ADB">
            <w:pPr>
              <w:spacing w:before="40" w:after="40"/>
              <w:jc w:val="left"/>
            </w:pPr>
            <w:r>
              <w:rPr>
                <w:rFonts w:ascii="仿宋" w:hAnsi="仿宋" w:eastAsia="仿宋"/>
                <w:b w:val="0"/>
                <w:sz w:val="22"/>
              </w:rPr>
              <w:t>SS-XXXL</w:t>
            </w:r>
          </w:p>
        </w:tc>
        <w:tc>
          <w:tcPr>
            <w:tcW w:w="794" w:type="dxa"/>
            <w:vAlign w:val="center"/>
          </w:tcPr>
          <w:p w14:paraId="3DBE6CB0">
            <w:pPr>
              <w:spacing w:before="40" w:after="40"/>
              <w:jc w:val="left"/>
            </w:pPr>
            <w:r>
              <w:rPr>
                <w:rFonts w:ascii="仿宋" w:hAnsi="仿宋" w:eastAsia="仿宋"/>
                <w:b w:val="0"/>
                <w:sz w:val="22"/>
              </w:rPr>
              <w:t>条</w:t>
            </w:r>
          </w:p>
        </w:tc>
        <w:tc>
          <w:tcPr>
            <w:tcW w:w="1134" w:type="dxa"/>
            <w:vAlign w:val="center"/>
          </w:tcPr>
          <w:p w14:paraId="19381C19">
            <w:pPr>
              <w:spacing w:before="40" w:after="40"/>
              <w:jc w:val="left"/>
            </w:pPr>
            <w:r>
              <w:rPr>
                <w:rFonts w:ascii="仿宋" w:hAnsi="仿宋" w:eastAsia="仿宋"/>
                <w:b w:val="0"/>
                <w:sz w:val="22"/>
              </w:rPr>
              <w:t>1</w:t>
            </w:r>
          </w:p>
        </w:tc>
        <w:tc>
          <w:tcPr>
            <w:tcW w:w="1134" w:type="dxa"/>
            <w:vAlign w:val="center"/>
          </w:tcPr>
          <w:p w14:paraId="0B79DA51">
            <w:pPr>
              <w:spacing w:before="40" w:after="40"/>
              <w:jc w:val="left"/>
            </w:pPr>
          </w:p>
        </w:tc>
      </w:tr>
      <w:tr w14:paraId="50AD3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33080CD7">
            <w:pPr>
              <w:spacing w:before="40" w:after="40"/>
              <w:jc w:val="left"/>
            </w:pPr>
            <w:r>
              <w:rPr>
                <w:rFonts w:ascii="仿宋" w:hAnsi="仿宋" w:eastAsia="仿宋"/>
                <w:b w:val="0"/>
                <w:sz w:val="22"/>
              </w:rPr>
              <w:t>4</w:t>
            </w:r>
          </w:p>
        </w:tc>
        <w:tc>
          <w:tcPr>
            <w:tcW w:w="1814" w:type="dxa"/>
            <w:vAlign w:val="center"/>
          </w:tcPr>
          <w:p w14:paraId="55487488">
            <w:pPr>
              <w:spacing w:before="40" w:after="40"/>
              <w:jc w:val="left"/>
            </w:pPr>
            <w:r>
              <w:rPr>
                <w:rFonts w:ascii="仿宋" w:hAnsi="仿宋" w:eastAsia="仿宋"/>
                <w:b w:val="0"/>
                <w:sz w:val="22"/>
              </w:rPr>
              <w:t>护士帽</w:t>
            </w:r>
          </w:p>
        </w:tc>
        <w:tc>
          <w:tcPr>
            <w:tcW w:w="1361" w:type="dxa"/>
            <w:vAlign w:val="center"/>
          </w:tcPr>
          <w:p w14:paraId="5319845E">
            <w:pPr>
              <w:spacing w:before="40" w:after="40"/>
              <w:jc w:val="left"/>
            </w:pPr>
            <w:r>
              <w:rPr>
                <w:rFonts w:ascii="仿宋" w:hAnsi="仿宋" w:eastAsia="仿宋"/>
                <w:b w:val="0"/>
                <w:sz w:val="22"/>
              </w:rPr>
              <w:t>均码</w:t>
            </w:r>
          </w:p>
        </w:tc>
        <w:tc>
          <w:tcPr>
            <w:tcW w:w="794" w:type="dxa"/>
            <w:vAlign w:val="center"/>
          </w:tcPr>
          <w:p w14:paraId="02B796CB">
            <w:pPr>
              <w:spacing w:before="40" w:after="40"/>
              <w:jc w:val="left"/>
            </w:pPr>
            <w:r>
              <w:rPr>
                <w:rFonts w:ascii="仿宋" w:hAnsi="仿宋" w:eastAsia="仿宋"/>
                <w:b w:val="0"/>
                <w:sz w:val="22"/>
              </w:rPr>
              <w:t>顶</w:t>
            </w:r>
          </w:p>
        </w:tc>
        <w:tc>
          <w:tcPr>
            <w:tcW w:w="1134" w:type="dxa"/>
            <w:vAlign w:val="center"/>
          </w:tcPr>
          <w:p w14:paraId="2976A010">
            <w:pPr>
              <w:spacing w:before="40" w:after="40"/>
              <w:jc w:val="left"/>
            </w:pPr>
            <w:r>
              <w:rPr>
                <w:rFonts w:ascii="仿宋" w:hAnsi="仿宋" w:eastAsia="仿宋"/>
                <w:b w:val="0"/>
                <w:sz w:val="22"/>
              </w:rPr>
              <w:t>1</w:t>
            </w:r>
          </w:p>
        </w:tc>
        <w:tc>
          <w:tcPr>
            <w:tcW w:w="1134" w:type="dxa"/>
            <w:vAlign w:val="center"/>
          </w:tcPr>
          <w:p w14:paraId="3842906C">
            <w:pPr>
              <w:spacing w:before="40" w:after="40"/>
              <w:jc w:val="left"/>
            </w:pPr>
          </w:p>
        </w:tc>
      </w:tr>
      <w:tr w14:paraId="1B14A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738973C4">
            <w:pPr>
              <w:spacing w:before="40" w:after="40"/>
              <w:jc w:val="left"/>
            </w:pPr>
            <w:r>
              <w:rPr>
                <w:rFonts w:ascii="仿宋" w:hAnsi="仿宋" w:eastAsia="仿宋"/>
                <w:b w:val="0"/>
                <w:sz w:val="22"/>
              </w:rPr>
              <w:t>5</w:t>
            </w:r>
          </w:p>
        </w:tc>
        <w:tc>
          <w:tcPr>
            <w:tcW w:w="1814" w:type="dxa"/>
            <w:vAlign w:val="center"/>
          </w:tcPr>
          <w:p w14:paraId="1631F8FC">
            <w:pPr>
              <w:spacing w:before="40" w:after="40"/>
              <w:jc w:val="left"/>
            </w:pPr>
            <w:r>
              <w:rPr>
                <w:rFonts w:ascii="仿宋" w:hAnsi="仿宋" w:eastAsia="仿宋"/>
                <w:b w:val="0"/>
                <w:sz w:val="22"/>
              </w:rPr>
              <w:t>护士打底衣</w:t>
            </w:r>
          </w:p>
        </w:tc>
        <w:tc>
          <w:tcPr>
            <w:tcW w:w="1361" w:type="dxa"/>
            <w:vAlign w:val="center"/>
          </w:tcPr>
          <w:p w14:paraId="7541721E">
            <w:pPr>
              <w:spacing w:before="40" w:after="40"/>
              <w:jc w:val="left"/>
            </w:pPr>
            <w:r>
              <w:rPr>
                <w:rFonts w:ascii="仿宋" w:hAnsi="仿宋" w:eastAsia="仿宋"/>
                <w:b w:val="0"/>
                <w:sz w:val="22"/>
              </w:rPr>
              <w:t>SS-XXXL</w:t>
            </w:r>
          </w:p>
        </w:tc>
        <w:tc>
          <w:tcPr>
            <w:tcW w:w="794" w:type="dxa"/>
            <w:vAlign w:val="center"/>
          </w:tcPr>
          <w:p w14:paraId="3B8C1090">
            <w:pPr>
              <w:spacing w:before="40" w:after="40"/>
              <w:jc w:val="left"/>
            </w:pPr>
            <w:r>
              <w:rPr>
                <w:rFonts w:ascii="仿宋" w:hAnsi="仿宋" w:eastAsia="仿宋"/>
                <w:b w:val="0"/>
                <w:sz w:val="22"/>
              </w:rPr>
              <w:t>件</w:t>
            </w:r>
          </w:p>
        </w:tc>
        <w:tc>
          <w:tcPr>
            <w:tcW w:w="1134" w:type="dxa"/>
            <w:vAlign w:val="center"/>
          </w:tcPr>
          <w:p w14:paraId="1CD6A61F">
            <w:pPr>
              <w:spacing w:before="40" w:after="40"/>
              <w:jc w:val="left"/>
            </w:pPr>
            <w:r>
              <w:rPr>
                <w:rFonts w:ascii="仿宋" w:hAnsi="仿宋" w:eastAsia="仿宋"/>
                <w:b w:val="0"/>
                <w:sz w:val="22"/>
              </w:rPr>
              <w:t>1</w:t>
            </w:r>
          </w:p>
        </w:tc>
        <w:tc>
          <w:tcPr>
            <w:tcW w:w="1134" w:type="dxa"/>
            <w:vAlign w:val="center"/>
          </w:tcPr>
          <w:p w14:paraId="75BF85FA">
            <w:pPr>
              <w:spacing w:before="40" w:after="40"/>
              <w:jc w:val="left"/>
            </w:pPr>
          </w:p>
        </w:tc>
      </w:tr>
      <w:tr w14:paraId="1F0D0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65C54996">
            <w:pPr>
              <w:spacing w:before="40" w:after="40"/>
              <w:jc w:val="left"/>
            </w:pPr>
            <w:r>
              <w:rPr>
                <w:rFonts w:ascii="仿宋" w:hAnsi="仿宋" w:eastAsia="仿宋"/>
                <w:b w:val="0"/>
                <w:sz w:val="22"/>
              </w:rPr>
              <w:t>6</w:t>
            </w:r>
          </w:p>
        </w:tc>
        <w:tc>
          <w:tcPr>
            <w:tcW w:w="1814" w:type="dxa"/>
            <w:vAlign w:val="center"/>
          </w:tcPr>
          <w:p w14:paraId="37D1AA45">
            <w:pPr>
              <w:spacing w:before="40" w:after="40"/>
              <w:jc w:val="left"/>
            </w:pPr>
            <w:r>
              <w:rPr>
                <w:rFonts w:ascii="仿宋" w:hAnsi="仿宋" w:eastAsia="仿宋"/>
                <w:b w:val="0"/>
                <w:sz w:val="22"/>
              </w:rPr>
              <w:t>护士毛衣</w:t>
            </w:r>
          </w:p>
        </w:tc>
        <w:tc>
          <w:tcPr>
            <w:tcW w:w="1361" w:type="dxa"/>
            <w:vAlign w:val="center"/>
          </w:tcPr>
          <w:p w14:paraId="08FBA3BA">
            <w:pPr>
              <w:spacing w:before="40" w:after="40"/>
              <w:jc w:val="left"/>
            </w:pPr>
            <w:r>
              <w:rPr>
                <w:rFonts w:ascii="仿宋" w:hAnsi="仿宋" w:eastAsia="仿宋"/>
                <w:b w:val="0"/>
                <w:sz w:val="22"/>
              </w:rPr>
              <w:t>SS-XXXL</w:t>
            </w:r>
          </w:p>
        </w:tc>
        <w:tc>
          <w:tcPr>
            <w:tcW w:w="794" w:type="dxa"/>
            <w:vAlign w:val="center"/>
          </w:tcPr>
          <w:p w14:paraId="0B06DD93">
            <w:pPr>
              <w:spacing w:before="40" w:after="40"/>
              <w:jc w:val="left"/>
            </w:pPr>
            <w:r>
              <w:rPr>
                <w:rFonts w:ascii="仿宋" w:hAnsi="仿宋" w:eastAsia="仿宋"/>
                <w:b w:val="0"/>
                <w:sz w:val="22"/>
              </w:rPr>
              <w:t>件</w:t>
            </w:r>
          </w:p>
        </w:tc>
        <w:tc>
          <w:tcPr>
            <w:tcW w:w="1134" w:type="dxa"/>
            <w:vAlign w:val="center"/>
          </w:tcPr>
          <w:p w14:paraId="60993C4B">
            <w:pPr>
              <w:spacing w:before="40" w:after="40"/>
              <w:jc w:val="left"/>
            </w:pPr>
            <w:r>
              <w:rPr>
                <w:rFonts w:ascii="仿宋" w:hAnsi="仿宋" w:eastAsia="仿宋"/>
                <w:b w:val="0"/>
                <w:sz w:val="22"/>
              </w:rPr>
              <w:t>1</w:t>
            </w:r>
          </w:p>
        </w:tc>
        <w:tc>
          <w:tcPr>
            <w:tcW w:w="1134" w:type="dxa"/>
            <w:vAlign w:val="center"/>
          </w:tcPr>
          <w:p w14:paraId="7E694326">
            <w:pPr>
              <w:spacing w:before="40" w:after="40"/>
              <w:jc w:val="left"/>
            </w:pPr>
          </w:p>
        </w:tc>
      </w:tr>
      <w:tr w14:paraId="51563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20D10F8E">
            <w:pPr>
              <w:spacing w:before="40" w:after="40"/>
              <w:jc w:val="left"/>
            </w:pPr>
            <w:r>
              <w:rPr>
                <w:rFonts w:ascii="仿宋" w:hAnsi="仿宋" w:eastAsia="仿宋"/>
                <w:b w:val="0"/>
                <w:sz w:val="22"/>
              </w:rPr>
              <w:t>7</w:t>
            </w:r>
          </w:p>
        </w:tc>
        <w:tc>
          <w:tcPr>
            <w:tcW w:w="1814" w:type="dxa"/>
            <w:vAlign w:val="center"/>
          </w:tcPr>
          <w:p w14:paraId="1E256FCA">
            <w:pPr>
              <w:spacing w:before="40" w:after="40"/>
              <w:jc w:val="left"/>
            </w:pPr>
            <w:r>
              <w:rPr>
                <w:rFonts w:ascii="仿宋" w:hAnsi="仿宋" w:eastAsia="仿宋"/>
                <w:b w:val="0"/>
                <w:sz w:val="22"/>
              </w:rPr>
              <w:t>冬装导医服</w:t>
            </w:r>
          </w:p>
        </w:tc>
        <w:tc>
          <w:tcPr>
            <w:tcW w:w="1361" w:type="dxa"/>
            <w:vAlign w:val="center"/>
          </w:tcPr>
          <w:p w14:paraId="0350B3AF">
            <w:pPr>
              <w:spacing w:before="40" w:after="40"/>
              <w:jc w:val="left"/>
            </w:pPr>
            <w:r>
              <w:rPr>
                <w:rFonts w:ascii="仿宋" w:hAnsi="仿宋" w:eastAsia="仿宋"/>
                <w:b w:val="0"/>
                <w:sz w:val="22"/>
              </w:rPr>
              <w:t>SS-XXXL</w:t>
            </w:r>
          </w:p>
        </w:tc>
        <w:tc>
          <w:tcPr>
            <w:tcW w:w="794" w:type="dxa"/>
            <w:vAlign w:val="center"/>
          </w:tcPr>
          <w:p w14:paraId="09A97D62">
            <w:pPr>
              <w:spacing w:before="40" w:after="40"/>
              <w:jc w:val="left"/>
            </w:pPr>
            <w:r>
              <w:rPr>
                <w:rFonts w:ascii="仿宋" w:hAnsi="仿宋" w:eastAsia="仿宋"/>
                <w:b w:val="0"/>
                <w:sz w:val="22"/>
              </w:rPr>
              <w:t>件</w:t>
            </w:r>
          </w:p>
        </w:tc>
        <w:tc>
          <w:tcPr>
            <w:tcW w:w="1134" w:type="dxa"/>
            <w:vAlign w:val="center"/>
          </w:tcPr>
          <w:p w14:paraId="120A33C4">
            <w:pPr>
              <w:spacing w:before="40" w:after="40"/>
              <w:jc w:val="left"/>
            </w:pPr>
            <w:r>
              <w:rPr>
                <w:rFonts w:ascii="仿宋" w:hAnsi="仿宋" w:eastAsia="仿宋"/>
                <w:b w:val="0"/>
                <w:sz w:val="22"/>
              </w:rPr>
              <w:t>1</w:t>
            </w:r>
          </w:p>
        </w:tc>
        <w:tc>
          <w:tcPr>
            <w:tcW w:w="1134" w:type="dxa"/>
            <w:vAlign w:val="center"/>
          </w:tcPr>
          <w:p w14:paraId="74DE4CEB">
            <w:pPr>
              <w:spacing w:before="40" w:after="40"/>
              <w:jc w:val="left"/>
            </w:pPr>
          </w:p>
        </w:tc>
      </w:tr>
      <w:tr w14:paraId="64D5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077457A8">
            <w:pPr>
              <w:spacing w:before="40" w:after="40"/>
              <w:jc w:val="left"/>
            </w:pPr>
            <w:r>
              <w:rPr>
                <w:rFonts w:ascii="仿宋" w:hAnsi="仿宋" w:eastAsia="仿宋"/>
                <w:b w:val="0"/>
                <w:sz w:val="22"/>
              </w:rPr>
              <w:t>8</w:t>
            </w:r>
          </w:p>
        </w:tc>
        <w:tc>
          <w:tcPr>
            <w:tcW w:w="1814" w:type="dxa"/>
            <w:vAlign w:val="center"/>
          </w:tcPr>
          <w:p w14:paraId="569A8231">
            <w:pPr>
              <w:spacing w:before="40" w:after="40"/>
              <w:jc w:val="left"/>
            </w:pPr>
            <w:r>
              <w:rPr>
                <w:rFonts w:ascii="仿宋" w:hAnsi="仿宋" w:eastAsia="仿宋"/>
                <w:b w:val="0"/>
                <w:sz w:val="22"/>
              </w:rPr>
              <w:t>夏装导医服</w:t>
            </w:r>
          </w:p>
        </w:tc>
        <w:tc>
          <w:tcPr>
            <w:tcW w:w="1361" w:type="dxa"/>
            <w:vAlign w:val="center"/>
          </w:tcPr>
          <w:p w14:paraId="32DFA0C8">
            <w:pPr>
              <w:spacing w:before="40" w:after="40"/>
              <w:jc w:val="left"/>
            </w:pPr>
            <w:r>
              <w:rPr>
                <w:rFonts w:ascii="仿宋" w:hAnsi="仿宋" w:eastAsia="仿宋"/>
                <w:b w:val="0"/>
                <w:sz w:val="22"/>
              </w:rPr>
              <w:t>SS-XXXL</w:t>
            </w:r>
          </w:p>
        </w:tc>
        <w:tc>
          <w:tcPr>
            <w:tcW w:w="794" w:type="dxa"/>
            <w:vAlign w:val="center"/>
          </w:tcPr>
          <w:p w14:paraId="011CB654">
            <w:pPr>
              <w:spacing w:before="40" w:after="40"/>
              <w:jc w:val="left"/>
            </w:pPr>
            <w:r>
              <w:rPr>
                <w:rFonts w:ascii="仿宋" w:hAnsi="仿宋" w:eastAsia="仿宋"/>
                <w:b w:val="0"/>
                <w:sz w:val="22"/>
              </w:rPr>
              <w:t>件</w:t>
            </w:r>
          </w:p>
        </w:tc>
        <w:tc>
          <w:tcPr>
            <w:tcW w:w="1134" w:type="dxa"/>
            <w:vAlign w:val="center"/>
          </w:tcPr>
          <w:p w14:paraId="09599BC0">
            <w:pPr>
              <w:spacing w:before="40" w:after="40"/>
              <w:jc w:val="left"/>
            </w:pPr>
            <w:r>
              <w:rPr>
                <w:rFonts w:ascii="仿宋" w:hAnsi="仿宋" w:eastAsia="仿宋"/>
                <w:b w:val="0"/>
                <w:sz w:val="22"/>
              </w:rPr>
              <w:t>1</w:t>
            </w:r>
          </w:p>
        </w:tc>
        <w:tc>
          <w:tcPr>
            <w:tcW w:w="1134" w:type="dxa"/>
            <w:vAlign w:val="center"/>
          </w:tcPr>
          <w:p w14:paraId="49B21644">
            <w:pPr>
              <w:spacing w:before="40" w:after="40"/>
              <w:jc w:val="left"/>
            </w:pPr>
          </w:p>
        </w:tc>
      </w:tr>
      <w:tr w14:paraId="22B85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1441C33B">
            <w:pPr>
              <w:spacing w:before="40" w:after="40"/>
              <w:jc w:val="left"/>
            </w:pPr>
            <w:r>
              <w:rPr>
                <w:rFonts w:ascii="仿宋" w:hAnsi="仿宋" w:eastAsia="仿宋"/>
                <w:b w:val="0"/>
                <w:sz w:val="22"/>
              </w:rPr>
              <w:t>9</w:t>
            </w:r>
          </w:p>
        </w:tc>
        <w:tc>
          <w:tcPr>
            <w:tcW w:w="1814" w:type="dxa"/>
            <w:vAlign w:val="center"/>
          </w:tcPr>
          <w:p w14:paraId="5DF3A3A3">
            <w:pPr>
              <w:spacing w:before="40" w:after="40"/>
              <w:jc w:val="left"/>
            </w:pPr>
            <w:r>
              <w:rPr>
                <w:rFonts w:ascii="仿宋" w:hAnsi="仿宋" w:eastAsia="仿宋"/>
                <w:b w:val="0"/>
                <w:sz w:val="22"/>
              </w:rPr>
              <w:t>导医裤</w:t>
            </w:r>
          </w:p>
        </w:tc>
        <w:tc>
          <w:tcPr>
            <w:tcW w:w="1361" w:type="dxa"/>
            <w:vAlign w:val="center"/>
          </w:tcPr>
          <w:p w14:paraId="4BC9EAE3">
            <w:pPr>
              <w:spacing w:before="40" w:after="40"/>
              <w:jc w:val="left"/>
            </w:pPr>
            <w:r>
              <w:rPr>
                <w:rFonts w:ascii="仿宋" w:hAnsi="仿宋" w:eastAsia="仿宋"/>
                <w:b w:val="0"/>
                <w:sz w:val="22"/>
              </w:rPr>
              <w:t>SS-XXXL</w:t>
            </w:r>
          </w:p>
        </w:tc>
        <w:tc>
          <w:tcPr>
            <w:tcW w:w="794" w:type="dxa"/>
            <w:vAlign w:val="center"/>
          </w:tcPr>
          <w:p w14:paraId="6E526096">
            <w:pPr>
              <w:spacing w:before="40" w:after="40"/>
              <w:jc w:val="left"/>
            </w:pPr>
            <w:r>
              <w:rPr>
                <w:rFonts w:ascii="仿宋" w:hAnsi="仿宋" w:eastAsia="仿宋"/>
                <w:b w:val="0"/>
                <w:sz w:val="22"/>
              </w:rPr>
              <w:t>条</w:t>
            </w:r>
          </w:p>
        </w:tc>
        <w:tc>
          <w:tcPr>
            <w:tcW w:w="1134" w:type="dxa"/>
            <w:vAlign w:val="center"/>
          </w:tcPr>
          <w:p w14:paraId="7D5375D0">
            <w:pPr>
              <w:spacing w:before="40" w:after="40"/>
              <w:jc w:val="left"/>
            </w:pPr>
            <w:r>
              <w:rPr>
                <w:rFonts w:ascii="仿宋" w:hAnsi="仿宋" w:eastAsia="仿宋"/>
                <w:b w:val="0"/>
                <w:sz w:val="22"/>
              </w:rPr>
              <w:t>1</w:t>
            </w:r>
          </w:p>
        </w:tc>
        <w:tc>
          <w:tcPr>
            <w:tcW w:w="1134" w:type="dxa"/>
            <w:vAlign w:val="center"/>
          </w:tcPr>
          <w:p w14:paraId="468CF25C">
            <w:pPr>
              <w:spacing w:before="40" w:after="40"/>
              <w:jc w:val="left"/>
            </w:pPr>
          </w:p>
        </w:tc>
      </w:tr>
      <w:tr w14:paraId="058AF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06C5C109">
            <w:pPr>
              <w:spacing w:before="40" w:after="40"/>
              <w:jc w:val="left"/>
            </w:pPr>
            <w:r>
              <w:rPr>
                <w:rFonts w:ascii="仿宋" w:hAnsi="仿宋" w:eastAsia="仿宋"/>
                <w:b w:val="0"/>
                <w:sz w:val="22"/>
              </w:rPr>
              <w:t>10</w:t>
            </w:r>
          </w:p>
        </w:tc>
        <w:tc>
          <w:tcPr>
            <w:tcW w:w="1814" w:type="dxa"/>
            <w:vAlign w:val="center"/>
          </w:tcPr>
          <w:p w14:paraId="11897540">
            <w:pPr>
              <w:spacing w:before="40" w:after="40"/>
              <w:jc w:val="left"/>
            </w:pPr>
            <w:r>
              <w:rPr>
                <w:rFonts w:ascii="仿宋" w:hAnsi="仿宋" w:eastAsia="仿宋"/>
                <w:b w:val="0"/>
                <w:sz w:val="22"/>
              </w:rPr>
              <w:t>冬装医生服</w:t>
            </w:r>
          </w:p>
        </w:tc>
        <w:tc>
          <w:tcPr>
            <w:tcW w:w="1361" w:type="dxa"/>
            <w:vAlign w:val="center"/>
          </w:tcPr>
          <w:p w14:paraId="0F43E271">
            <w:pPr>
              <w:spacing w:before="40" w:after="40"/>
              <w:jc w:val="left"/>
            </w:pPr>
            <w:r>
              <w:rPr>
                <w:rFonts w:ascii="仿宋" w:hAnsi="仿宋" w:eastAsia="仿宋"/>
                <w:b w:val="0"/>
                <w:sz w:val="22"/>
              </w:rPr>
              <w:t>SS-XXXL</w:t>
            </w:r>
          </w:p>
        </w:tc>
        <w:tc>
          <w:tcPr>
            <w:tcW w:w="794" w:type="dxa"/>
            <w:vAlign w:val="center"/>
          </w:tcPr>
          <w:p w14:paraId="2C3B6F98">
            <w:pPr>
              <w:spacing w:before="40" w:after="40"/>
              <w:jc w:val="left"/>
            </w:pPr>
            <w:r>
              <w:rPr>
                <w:rFonts w:ascii="仿宋" w:hAnsi="仿宋" w:eastAsia="仿宋"/>
                <w:b w:val="0"/>
                <w:sz w:val="22"/>
              </w:rPr>
              <w:t>件</w:t>
            </w:r>
          </w:p>
        </w:tc>
        <w:tc>
          <w:tcPr>
            <w:tcW w:w="1134" w:type="dxa"/>
            <w:vAlign w:val="center"/>
          </w:tcPr>
          <w:p w14:paraId="7DD7E3B1">
            <w:pPr>
              <w:spacing w:before="40" w:after="40"/>
              <w:jc w:val="left"/>
            </w:pPr>
            <w:r>
              <w:rPr>
                <w:rFonts w:ascii="仿宋" w:hAnsi="仿宋" w:eastAsia="仿宋"/>
                <w:b w:val="0"/>
                <w:sz w:val="22"/>
              </w:rPr>
              <w:t>1</w:t>
            </w:r>
          </w:p>
        </w:tc>
        <w:tc>
          <w:tcPr>
            <w:tcW w:w="1134" w:type="dxa"/>
            <w:vAlign w:val="center"/>
          </w:tcPr>
          <w:p w14:paraId="262C3C35">
            <w:pPr>
              <w:spacing w:before="40" w:after="40"/>
              <w:jc w:val="left"/>
            </w:pPr>
          </w:p>
        </w:tc>
      </w:tr>
      <w:tr w14:paraId="1F153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1B825E28">
            <w:pPr>
              <w:spacing w:before="40" w:after="40"/>
              <w:jc w:val="left"/>
            </w:pPr>
            <w:r>
              <w:rPr>
                <w:rFonts w:ascii="仿宋" w:hAnsi="仿宋" w:eastAsia="仿宋"/>
                <w:b w:val="0"/>
                <w:sz w:val="22"/>
              </w:rPr>
              <w:t>11</w:t>
            </w:r>
          </w:p>
        </w:tc>
        <w:tc>
          <w:tcPr>
            <w:tcW w:w="1814" w:type="dxa"/>
            <w:vAlign w:val="center"/>
          </w:tcPr>
          <w:p w14:paraId="1A0B8853">
            <w:pPr>
              <w:spacing w:before="40" w:after="40"/>
              <w:jc w:val="left"/>
            </w:pPr>
            <w:r>
              <w:rPr>
                <w:rFonts w:ascii="仿宋" w:hAnsi="仿宋" w:eastAsia="仿宋"/>
                <w:b w:val="0"/>
                <w:sz w:val="22"/>
              </w:rPr>
              <w:t>夏装医生服</w:t>
            </w:r>
          </w:p>
        </w:tc>
        <w:tc>
          <w:tcPr>
            <w:tcW w:w="1361" w:type="dxa"/>
            <w:vAlign w:val="center"/>
          </w:tcPr>
          <w:p w14:paraId="617AA57A">
            <w:pPr>
              <w:spacing w:before="40" w:after="40"/>
              <w:jc w:val="left"/>
            </w:pPr>
            <w:r>
              <w:rPr>
                <w:rFonts w:ascii="仿宋" w:hAnsi="仿宋" w:eastAsia="仿宋"/>
                <w:b w:val="0"/>
                <w:sz w:val="22"/>
              </w:rPr>
              <w:t>SS-XXXL</w:t>
            </w:r>
          </w:p>
        </w:tc>
        <w:tc>
          <w:tcPr>
            <w:tcW w:w="794" w:type="dxa"/>
            <w:vAlign w:val="center"/>
          </w:tcPr>
          <w:p w14:paraId="764BE288">
            <w:pPr>
              <w:spacing w:before="40" w:after="40"/>
              <w:jc w:val="left"/>
            </w:pPr>
            <w:r>
              <w:rPr>
                <w:rFonts w:ascii="仿宋" w:hAnsi="仿宋" w:eastAsia="仿宋"/>
                <w:b w:val="0"/>
                <w:sz w:val="22"/>
              </w:rPr>
              <w:t>件</w:t>
            </w:r>
          </w:p>
        </w:tc>
        <w:tc>
          <w:tcPr>
            <w:tcW w:w="1134" w:type="dxa"/>
            <w:vAlign w:val="center"/>
          </w:tcPr>
          <w:p w14:paraId="27E569F3">
            <w:pPr>
              <w:spacing w:before="40" w:after="40"/>
              <w:jc w:val="left"/>
            </w:pPr>
            <w:r>
              <w:rPr>
                <w:rFonts w:ascii="仿宋" w:hAnsi="仿宋" w:eastAsia="仿宋"/>
                <w:b w:val="0"/>
                <w:sz w:val="22"/>
              </w:rPr>
              <w:t>1</w:t>
            </w:r>
          </w:p>
        </w:tc>
        <w:tc>
          <w:tcPr>
            <w:tcW w:w="1134" w:type="dxa"/>
            <w:vAlign w:val="center"/>
          </w:tcPr>
          <w:p w14:paraId="75B9ABB9">
            <w:pPr>
              <w:spacing w:before="40" w:after="40"/>
              <w:jc w:val="left"/>
            </w:pPr>
          </w:p>
        </w:tc>
      </w:tr>
      <w:tr w14:paraId="2589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664D98D9">
            <w:pPr>
              <w:spacing w:before="40" w:after="40"/>
              <w:jc w:val="left"/>
            </w:pPr>
            <w:r>
              <w:rPr>
                <w:rFonts w:ascii="仿宋" w:hAnsi="仿宋" w:eastAsia="仿宋"/>
                <w:b w:val="0"/>
                <w:sz w:val="22"/>
              </w:rPr>
              <w:t>12</w:t>
            </w:r>
          </w:p>
        </w:tc>
        <w:tc>
          <w:tcPr>
            <w:tcW w:w="1814" w:type="dxa"/>
            <w:vAlign w:val="center"/>
          </w:tcPr>
          <w:p w14:paraId="20C3F192">
            <w:pPr>
              <w:spacing w:before="40" w:after="40"/>
              <w:jc w:val="left"/>
            </w:pPr>
            <w:r>
              <w:rPr>
                <w:rFonts w:ascii="仿宋" w:hAnsi="仿宋" w:eastAsia="仿宋"/>
                <w:b w:val="0"/>
                <w:sz w:val="22"/>
              </w:rPr>
              <w:t>病人服</w:t>
            </w:r>
          </w:p>
        </w:tc>
        <w:tc>
          <w:tcPr>
            <w:tcW w:w="1361" w:type="dxa"/>
            <w:vAlign w:val="center"/>
          </w:tcPr>
          <w:p w14:paraId="6DD719C6">
            <w:pPr>
              <w:spacing w:before="40" w:after="40"/>
              <w:jc w:val="left"/>
            </w:pPr>
            <w:r>
              <w:rPr>
                <w:rFonts w:ascii="仿宋" w:hAnsi="仿宋" w:eastAsia="仿宋"/>
                <w:b w:val="0"/>
                <w:sz w:val="22"/>
              </w:rPr>
              <w:t>均码</w:t>
            </w:r>
          </w:p>
        </w:tc>
        <w:tc>
          <w:tcPr>
            <w:tcW w:w="794" w:type="dxa"/>
            <w:vAlign w:val="center"/>
          </w:tcPr>
          <w:p w14:paraId="4CAE101A">
            <w:pPr>
              <w:spacing w:before="40" w:after="40"/>
              <w:jc w:val="left"/>
            </w:pPr>
            <w:r>
              <w:rPr>
                <w:rFonts w:ascii="仿宋" w:hAnsi="仿宋" w:eastAsia="仿宋"/>
                <w:b w:val="0"/>
                <w:sz w:val="22"/>
              </w:rPr>
              <w:t>套</w:t>
            </w:r>
          </w:p>
        </w:tc>
        <w:tc>
          <w:tcPr>
            <w:tcW w:w="1134" w:type="dxa"/>
            <w:vAlign w:val="center"/>
          </w:tcPr>
          <w:p w14:paraId="61C2B30C">
            <w:pPr>
              <w:spacing w:before="40" w:after="40"/>
              <w:jc w:val="left"/>
            </w:pPr>
            <w:r>
              <w:rPr>
                <w:rFonts w:ascii="仿宋" w:hAnsi="仿宋" w:eastAsia="仿宋"/>
                <w:b w:val="0"/>
                <w:sz w:val="22"/>
              </w:rPr>
              <w:t>1</w:t>
            </w:r>
          </w:p>
        </w:tc>
        <w:tc>
          <w:tcPr>
            <w:tcW w:w="1134" w:type="dxa"/>
            <w:vAlign w:val="center"/>
          </w:tcPr>
          <w:p w14:paraId="3692916E">
            <w:pPr>
              <w:spacing w:before="40" w:after="40"/>
              <w:jc w:val="left"/>
            </w:pPr>
          </w:p>
        </w:tc>
      </w:tr>
      <w:tr w14:paraId="52B72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1F1A468B">
            <w:pPr>
              <w:spacing w:before="40" w:after="40"/>
              <w:jc w:val="left"/>
            </w:pPr>
            <w:r>
              <w:rPr>
                <w:rFonts w:ascii="仿宋" w:hAnsi="仿宋" w:eastAsia="仿宋"/>
                <w:b w:val="0"/>
                <w:sz w:val="22"/>
              </w:rPr>
              <w:t>13</w:t>
            </w:r>
          </w:p>
        </w:tc>
        <w:tc>
          <w:tcPr>
            <w:tcW w:w="1814" w:type="dxa"/>
            <w:vAlign w:val="center"/>
          </w:tcPr>
          <w:p w14:paraId="3D853225">
            <w:pPr>
              <w:spacing w:before="40" w:after="40"/>
              <w:jc w:val="left"/>
            </w:pPr>
            <w:r>
              <w:rPr>
                <w:rFonts w:ascii="仿宋" w:hAnsi="仿宋" w:eastAsia="仿宋"/>
                <w:b w:val="0"/>
                <w:sz w:val="22"/>
              </w:rPr>
              <w:t>床罩</w:t>
            </w:r>
          </w:p>
        </w:tc>
        <w:tc>
          <w:tcPr>
            <w:tcW w:w="1361" w:type="dxa"/>
            <w:vAlign w:val="center"/>
          </w:tcPr>
          <w:p w14:paraId="27AA7509">
            <w:pPr>
              <w:spacing w:before="40" w:after="40"/>
              <w:jc w:val="left"/>
            </w:pPr>
            <w:r>
              <w:rPr>
                <w:rFonts w:ascii="仿宋" w:hAnsi="仿宋" w:eastAsia="仿宋"/>
                <w:b w:val="0"/>
                <w:sz w:val="22"/>
              </w:rPr>
              <w:t>90*190</w:t>
            </w:r>
          </w:p>
        </w:tc>
        <w:tc>
          <w:tcPr>
            <w:tcW w:w="794" w:type="dxa"/>
            <w:vAlign w:val="center"/>
          </w:tcPr>
          <w:p w14:paraId="6B473A71">
            <w:pPr>
              <w:spacing w:before="40" w:after="40"/>
              <w:jc w:val="left"/>
            </w:pPr>
            <w:r>
              <w:rPr>
                <w:rFonts w:ascii="仿宋" w:hAnsi="仿宋" w:eastAsia="仿宋"/>
                <w:b w:val="0"/>
                <w:sz w:val="22"/>
              </w:rPr>
              <w:t>张</w:t>
            </w:r>
          </w:p>
        </w:tc>
        <w:tc>
          <w:tcPr>
            <w:tcW w:w="1134" w:type="dxa"/>
            <w:vAlign w:val="center"/>
          </w:tcPr>
          <w:p w14:paraId="1D62635F">
            <w:pPr>
              <w:spacing w:before="40" w:after="40"/>
              <w:jc w:val="left"/>
            </w:pPr>
            <w:r>
              <w:rPr>
                <w:rFonts w:ascii="仿宋" w:hAnsi="仿宋" w:eastAsia="仿宋"/>
                <w:b w:val="0"/>
                <w:sz w:val="22"/>
              </w:rPr>
              <w:t>1</w:t>
            </w:r>
          </w:p>
        </w:tc>
        <w:tc>
          <w:tcPr>
            <w:tcW w:w="1134" w:type="dxa"/>
            <w:vAlign w:val="center"/>
          </w:tcPr>
          <w:p w14:paraId="56025F65">
            <w:pPr>
              <w:spacing w:before="40" w:after="40"/>
              <w:jc w:val="left"/>
            </w:pPr>
          </w:p>
        </w:tc>
      </w:tr>
      <w:tr w14:paraId="37831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702D46FA">
            <w:pPr>
              <w:spacing w:before="40" w:after="40"/>
              <w:jc w:val="left"/>
            </w:pPr>
            <w:r>
              <w:rPr>
                <w:rFonts w:ascii="仿宋" w:hAnsi="仿宋" w:eastAsia="仿宋"/>
                <w:b w:val="0"/>
                <w:sz w:val="22"/>
              </w:rPr>
              <w:t>14</w:t>
            </w:r>
          </w:p>
        </w:tc>
        <w:tc>
          <w:tcPr>
            <w:tcW w:w="1814" w:type="dxa"/>
            <w:vAlign w:val="center"/>
          </w:tcPr>
          <w:p w14:paraId="77DCDC01">
            <w:pPr>
              <w:spacing w:before="40" w:after="40"/>
              <w:jc w:val="left"/>
            </w:pPr>
            <w:r>
              <w:rPr>
                <w:rFonts w:ascii="仿宋" w:hAnsi="仿宋" w:eastAsia="仿宋"/>
                <w:b w:val="0"/>
                <w:sz w:val="22"/>
              </w:rPr>
              <w:t>被套</w:t>
            </w:r>
          </w:p>
        </w:tc>
        <w:tc>
          <w:tcPr>
            <w:tcW w:w="1361" w:type="dxa"/>
            <w:vAlign w:val="center"/>
          </w:tcPr>
          <w:p w14:paraId="33A6CE0D">
            <w:pPr>
              <w:spacing w:before="40" w:after="40"/>
              <w:jc w:val="left"/>
            </w:pPr>
            <w:r>
              <w:rPr>
                <w:rFonts w:ascii="仿宋" w:hAnsi="仿宋" w:eastAsia="仿宋"/>
                <w:b w:val="0"/>
                <w:sz w:val="22"/>
              </w:rPr>
              <w:t>160*220</w:t>
            </w:r>
          </w:p>
        </w:tc>
        <w:tc>
          <w:tcPr>
            <w:tcW w:w="794" w:type="dxa"/>
            <w:vAlign w:val="center"/>
          </w:tcPr>
          <w:p w14:paraId="7C03ABB5">
            <w:pPr>
              <w:spacing w:before="40" w:after="40"/>
              <w:jc w:val="left"/>
            </w:pPr>
            <w:r>
              <w:rPr>
                <w:rFonts w:ascii="仿宋" w:hAnsi="仿宋" w:eastAsia="仿宋"/>
                <w:b w:val="0"/>
                <w:sz w:val="22"/>
              </w:rPr>
              <w:t>张</w:t>
            </w:r>
          </w:p>
        </w:tc>
        <w:tc>
          <w:tcPr>
            <w:tcW w:w="1134" w:type="dxa"/>
            <w:vAlign w:val="center"/>
          </w:tcPr>
          <w:p w14:paraId="5B894388">
            <w:pPr>
              <w:spacing w:before="40" w:after="40"/>
              <w:jc w:val="left"/>
            </w:pPr>
            <w:r>
              <w:rPr>
                <w:rFonts w:ascii="仿宋" w:hAnsi="仿宋" w:eastAsia="仿宋"/>
                <w:b w:val="0"/>
                <w:sz w:val="22"/>
              </w:rPr>
              <w:t>1</w:t>
            </w:r>
          </w:p>
        </w:tc>
        <w:tc>
          <w:tcPr>
            <w:tcW w:w="1134" w:type="dxa"/>
            <w:vAlign w:val="center"/>
          </w:tcPr>
          <w:p w14:paraId="083B6289">
            <w:pPr>
              <w:spacing w:before="40" w:after="40"/>
              <w:jc w:val="left"/>
            </w:pPr>
          </w:p>
        </w:tc>
      </w:tr>
      <w:tr w14:paraId="56860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18E9CC41">
            <w:pPr>
              <w:spacing w:before="40" w:after="40"/>
              <w:jc w:val="left"/>
            </w:pPr>
            <w:r>
              <w:rPr>
                <w:rFonts w:ascii="仿宋" w:hAnsi="仿宋" w:eastAsia="仿宋"/>
                <w:b w:val="0"/>
                <w:sz w:val="22"/>
              </w:rPr>
              <w:t>15</w:t>
            </w:r>
          </w:p>
        </w:tc>
        <w:tc>
          <w:tcPr>
            <w:tcW w:w="1814" w:type="dxa"/>
            <w:vAlign w:val="center"/>
          </w:tcPr>
          <w:p w14:paraId="133D57EC">
            <w:pPr>
              <w:spacing w:before="40" w:after="40"/>
              <w:jc w:val="left"/>
            </w:pPr>
            <w:r>
              <w:rPr>
                <w:rFonts w:ascii="仿宋" w:hAnsi="仿宋" w:eastAsia="仿宋"/>
                <w:b w:val="0"/>
                <w:sz w:val="22"/>
              </w:rPr>
              <w:t>枕套</w:t>
            </w:r>
          </w:p>
        </w:tc>
        <w:tc>
          <w:tcPr>
            <w:tcW w:w="1361" w:type="dxa"/>
            <w:vAlign w:val="center"/>
          </w:tcPr>
          <w:p w14:paraId="6AC1EFE1">
            <w:pPr>
              <w:spacing w:before="40" w:after="40"/>
              <w:jc w:val="left"/>
            </w:pPr>
            <w:r>
              <w:rPr>
                <w:rFonts w:ascii="仿宋" w:hAnsi="仿宋" w:eastAsia="仿宋"/>
                <w:b w:val="0"/>
                <w:sz w:val="22"/>
              </w:rPr>
              <w:t>50*75</w:t>
            </w:r>
          </w:p>
        </w:tc>
        <w:tc>
          <w:tcPr>
            <w:tcW w:w="794" w:type="dxa"/>
            <w:vAlign w:val="center"/>
          </w:tcPr>
          <w:p w14:paraId="4424E85D">
            <w:pPr>
              <w:spacing w:before="40" w:after="40"/>
              <w:jc w:val="left"/>
            </w:pPr>
            <w:r>
              <w:rPr>
                <w:rFonts w:ascii="仿宋" w:hAnsi="仿宋" w:eastAsia="仿宋"/>
                <w:b w:val="0"/>
                <w:sz w:val="22"/>
              </w:rPr>
              <w:t>只</w:t>
            </w:r>
          </w:p>
        </w:tc>
        <w:tc>
          <w:tcPr>
            <w:tcW w:w="1134" w:type="dxa"/>
            <w:vAlign w:val="center"/>
          </w:tcPr>
          <w:p w14:paraId="450E29F1">
            <w:pPr>
              <w:spacing w:before="40" w:after="40"/>
              <w:jc w:val="left"/>
            </w:pPr>
            <w:r>
              <w:rPr>
                <w:rFonts w:ascii="仿宋" w:hAnsi="仿宋" w:eastAsia="仿宋"/>
                <w:b w:val="0"/>
                <w:sz w:val="22"/>
              </w:rPr>
              <w:t>1</w:t>
            </w:r>
          </w:p>
        </w:tc>
        <w:tc>
          <w:tcPr>
            <w:tcW w:w="1134" w:type="dxa"/>
            <w:vAlign w:val="center"/>
          </w:tcPr>
          <w:p w14:paraId="595AEA4C">
            <w:pPr>
              <w:spacing w:before="40" w:after="40"/>
              <w:jc w:val="left"/>
            </w:pPr>
          </w:p>
        </w:tc>
      </w:tr>
      <w:tr w14:paraId="54D95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760018F5">
            <w:pPr>
              <w:spacing w:before="40" w:after="40"/>
              <w:jc w:val="left"/>
            </w:pPr>
            <w:r>
              <w:rPr>
                <w:rFonts w:ascii="仿宋" w:hAnsi="仿宋" w:eastAsia="仿宋"/>
                <w:b w:val="0"/>
                <w:sz w:val="22"/>
              </w:rPr>
              <w:t>16</w:t>
            </w:r>
          </w:p>
        </w:tc>
        <w:tc>
          <w:tcPr>
            <w:tcW w:w="1814" w:type="dxa"/>
            <w:vAlign w:val="center"/>
          </w:tcPr>
          <w:p w14:paraId="18AF3707">
            <w:pPr>
              <w:spacing w:before="40" w:after="40"/>
              <w:jc w:val="left"/>
            </w:pPr>
            <w:r>
              <w:rPr>
                <w:rFonts w:ascii="仿宋" w:hAnsi="仿宋" w:eastAsia="仿宋"/>
                <w:b w:val="0"/>
                <w:sz w:val="22"/>
              </w:rPr>
              <w:t>枕芯</w:t>
            </w:r>
          </w:p>
        </w:tc>
        <w:tc>
          <w:tcPr>
            <w:tcW w:w="1361" w:type="dxa"/>
            <w:vAlign w:val="center"/>
          </w:tcPr>
          <w:p w14:paraId="68694DF2">
            <w:pPr>
              <w:spacing w:before="40" w:after="40"/>
              <w:jc w:val="left"/>
            </w:pPr>
            <w:r>
              <w:rPr>
                <w:rFonts w:ascii="仿宋" w:hAnsi="仿宋" w:eastAsia="仿宋"/>
                <w:b w:val="0"/>
                <w:sz w:val="22"/>
              </w:rPr>
              <w:t>48*68</w:t>
            </w:r>
          </w:p>
        </w:tc>
        <w:tc>
          <w:tcPr>
            <w:tcW w:w="794" w:type="dxa"/>
            <w:vAlign w:val="center"/>
          </w:tcPr>
          <w:p w14:paraId="353C9CB7">
            <w:pPr>
              <w:spacing w:before="40" w:after="40"/>
              <w:jc w:val="left"/>
            </w:pPr>
            <w:r>
              <w:rPr>
                <w:rFonts w:ascii="仿宋" w:hAnsi="仿宋" w:eastAsia="仿宋"/>
                <w:b w:val="0"/>
                <w:sz w:val="22"/>
              </w:rPr>
              <w:t>只</w:t>
            </w:r>
          </w:p>
        </w:tc>
        <w:tc>
          <w:tcPr>
            <w:tcW w:w="1134" w:type="dxa"/>
            <w:vAlign w:val="center"/>
          </w:tcPr>
          <w:p w14:paraId="0A01D838">
            <w:pPr>
              <w:spacing w:before="40" w:after="40"/>
              <w:jc w:val="left"/>
            </w:pPr>
            <w:r>
              <w:rPr>
                <w:rFonts w:ascii="仿宋" w:hAnsi="仿宋" w:eastAsia="仿宋"/>
                <w:b w:val="0"/>
                <w:sz w:val="22"/>
              </w:rPr>
              <w:t>1</w:t>
            </w:r>
          </w:p>
        </w:tc>
        <w:tc>
          <w:tcPr>
            <w:tcW w:w="1134" w:type="dxa"/>
            <w:vAlign w:val="center"/>
          </w:tcPr>
          <w:p w14:paraId="201AA924">
            <w:pPr>
              <w:spacing w:before="40" w:after="40"/>
              <w:jc w:val="left"/>
            </w:pPr>
          </w:p>
        </w:tc>
      </w:tr>
      <w:tr w14:paraId="0133B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6319C676">
            <w:pPr>
              <w:spacing w:before="40" w:after="40"/>
              <w:jc w:val="left"/>
            </w:pPr>
            <w:r>
              <w:rPr>
                <w:rFonts w:ascii="仿宋" w:hAnsi="仿宋" w:eastAsia="仿宋"/>
                <w:b w:val="0"/>
                <w:sz w:val="22"/>
              </w:rPr>
              <w:t>17</w:t>
            </w:r>
          </w:p>
        </w:tc>
        <w:tc>
          <w:tcPr>
            <w:tcW w:w="1814" w:type="dxa"/>
            <w:vAlign w:val="center"/>
          </w:tcPr>
          <w:p w14:paraId="5CC0481A">
            <w:pPr>
              <w:spacing w:before="40" w:after="40"/>
              <w:jc w:val="left"/>
            </w:pPr>
            <w:r>
              <w:rPr>
                <w:rFonts w:ascii="仿宋" w:hAnsi="仿宋" w:eastAsia="仿宋"/>
                <w:b w:val="0"/>
                <w:sz w:val="22"/>
              </w:rPr>
              <w:t>被芯</w:t>
            </w:r>
          </w:p>
        </w:tc>
        <w:tc>
          <w:tcPr>
            <w:tcW w:w="1361" w:type="dxa"/>
            <w:vAlign w:val="center"/>
          </w:tcPr>
          <w:p w14:paraId="2088C656">
            <w:pPr>
              <w:spacing w:before="40" w:after="40"/>
              <w:jc w:val="left"/>
            </w:pPr>
            <w:r>
              <w:rPr>
                <w:rFonts w:ascii="仿宋" w:hAnsi="仿宋" w:eastAsia="仿宋"/>
                <w:b w:val="0"/>
                <w:sz w:val="22"/>
              </w:rPr>
              <w:t>150*210</w:t>
            </w:r>
          </w:p>
        </w:tc>
        <w:tc>
          <w:tcPr>
            <w:tcW w:w="794" w:type="dxa"/>
            <w:vAlign w:val="center"/>
          </w:tcPr>
          <w:p w14:paraId="19667FFD">
            <w:pPr>
              <w:spacing w:before="40" w:after="40"/>
              <w:jc w:val="left"/>
            </w:pPr>
            <w:r>
              <w:rPr>
                <w:rFonts w:ascii="仿宋" w:hAnsi="仿宋" w:eastAsia="仿宋"/>
                <w:b w:val="0"/>
                <w:sz w:val="22"/>
              </w:rPr>
              <w:t>张</w:t>
            </w:r>
          </w:p>
        </w:tc>
        <w:tc>
          <w:tcPr>
            <w:tcW w:w="1134" w:type="dxa"/>
            <w:vAlign w:val="center"/>
          </w:tcPr>
          <w:p w14:paraId="47D83816">
            <w:pPr>
              <w:spacing w:before="40" w:after="40"/>
              <w:jc w:val="left"/>
            </w:pPr>
            <w:r>
              <w:rPr>
                <w:rFonts w:ascii="仿宋" w:hAnsi="仿宋" w:eastAsia="仿宋"/>
                <w:b w:val="0"/>
                <w:sz w:val="22"/>
              </w:rPr>
              <w:t>1</w:t>
            </w:r>
          </w:p>
        </w:tc>
        <w:tc>
          <w:tcPr>
            <w:tcW w:w="1134" w:type="dxa"/>
            <w:vAlign w:val="center"/>
          </w:tcPr>
          <w:p w14:paraId="61F09440">
            <w:pPr>
              <w:spacing w:before="40" w:after="40"/>
              <w:jc w:val="left"/>
            </w:pPr>
          </w:p>
        </w:tc>
      </w:tr>
    </w:tbl>
    <w:p w14:paraId="4FA805C2">
      <w:pPr>
        <w:spacing w:after="120"/>
      </w:pPr>
    </w:p>
    <w:p w14:paraId="15BCCF43">
      <w:pPr>
        <w:spacing w:after="120"/>
      </w:pPr>
      <w:r>
        <w:rPr>
          <w:rFonts w:ascii="仿宋" w:hAnsi="仿宋" w:eastAsia="仿宋"/>
          <w:b w:val="0"/>
          <w:sz w:val="22"/>
        </w:rPr>
        <w:t>注：供应商应按照采购人要求提供样品供评审，成交供应商样品作为后续验收依据之一。</w:t>
      </w:r>
    </w:p>
    <w:p w14:paraId="10C40042">
      <w:r>
        <w:br w:type="page"/>
      </w:r>
    </w:p>
    <w:p w14:paraId="2A08A5A5">
      <w:pPr>
        <w:spacing w:before="240" w:after="120"/>
      </w:pPr>
      <w:r>
        <w:rPr>
          <w:rFonts w:ascii="黑体" w:hAnsi="黑体" w:eastAsia="黑体"/>
          <w:b/>
          <w:sz w:val="32"/>
        </w:rPr>
        <w:t>附件七  报名表</w:t>
      </w:r>
    </w:p>
    <w:p w14:paraId="4EE49CBB">
      <w:pPr>
        <w:spacing w:after="120"/>
      </w:pPr>
    </w:p>
    <w:p w14:paraId="64B24DA7">
      <w:pPr>
        <w:spacing w:after="120"/>
        <w:jc w:val="center"/>
      </w:pPr>
      <w:r>
        <w:rPr>
          <w:rFonts w:ascii="仿宋" w:hAnsi="仿宋" w:eastAsia="仿宋"/>
          <w:b/>
          <w:sz w:val="28"/>
        </w:rPr>
        <w:t>医院被服及医用布草类项目院内公开征集采购报名表</w:t>
      </w:r>
    </w:p>
    <w:p w14:paraId="62172E41">
      <w:pPr>
        <w:spacing w:after="120"/>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0"/>
        <w:gridCol w:w="2160"/>
        <w:gridCol w:w="2160"/>
        <w:gridCol w:w="2160"/>
      </w:tblGrid>
      <w:tr w14:paraId="27E9B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0" w:type="dxa"/>
            <w:vAlign w:val="center"/>
          </w:tcPr>
          <w:p w14:paraId="55FCFD47">
            <w:pPr>
              <w:spacing w:before="40" w:after="40"/>
              <w:jc w:val="center"/>
            </w:pPr>
            <w:r>
              <w:rPr>
                <w:rFonts w:ascii="仿宋" w:hAnsi="仿宋" w:eastAsia="仿宋"/>
                <w:b/>
                <w:sz w:val="22"/>
              </w:rPr>
              <w:t>项目名称</w:t>
            </w:r>
          </w:p>
        </w:tc>
        <w:tc>
          <w:tcPr>
            <w:tcW w:w="2160" w:type="dxa"/>
            <w:vAlign w:val="center"/>
          </w:tcPr>
          <w:p w14:paraId="0B52D49A">
            <w:pPr>
              <w:spacing w:before="40" w:after="40"/>
              <w:jc w:val="center"/>
            </w:pPr>
            <w:r>
              <w:rPr>
                <w:rFonts w:ascii="仿宋" w:hAnsi="仿宋" w:eastAsia="仿宋"/>
                <w:b/>
                <w:sz w:val="22"/>
              </w:rPr>
              <w:t>医院被服及医用布草类项目</w:t>
            </w:r>
          </w:p>
        </w:tc>
        <w:tc>
          <w:tcPr>
            <w:tcW w:w="2160" w:type="dxa"/>
            <w:vAlign w:val="center"/>
          </w:tcPr>
          <w:p w14:paraId="7845FC99">
            <w:pPr>
              <w:spacing w:before="40" w:after="40"/>
              <w:jc w:val="center"/>
            </w:pPr>
            <w:r>
              <w:rPr>
                <w:rFonts w:ascii="仿宋" w:hAnsi="仿宋" w:eastAsia="仿宋"/>
                <w:b/>
                <w:sz w:val="22"/>
              </w:rPr>
              <w:t>项目编号</w:t>
            </w:r>
          </w:p>
        </w:tc>
        <w:tc>
          <w:tcPr>
            <w:tcW w:w="2160" w:type="dxa"/>
            <w:vAlign w:val="center"/>
          </w:tcPr>
          <w:p w14:paraId="3B949400">
            <w:pPr>
              <w:spacing w:before="40" w:after="40"/>
              <w:jc w:val="center"/>
            </w:pPr>
            <w:r>
              <w:rPr>
                <w:rFonts w:ascii="仿宋" w:hAnsi="仿宋" w:eastAsia="仿宋"/>
                <w:b/>
                <w:sz w:val="22"/>
              </w:rPr>
              <w:t>SZFSB-HQBZB-2026-0009</w:t>
            </w:r>
          </w:p>
        </w:tc>
      </w:tr>
      <w:tr w14:paraId="6D32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0" w:type="dxa"/>
            <w:vAlign w:val="center"/>
          </w:tcPr>
          <w:p w14:paraId="36609D39">
            <w:pPr>
              <w:spacing w:before="40" w:after="40"/>
              <w:jc w:val="left"/>
            </w:pPr>
          </w:p>
        </w:tc>
        <w:tc>
          <w:tcPr>
            <w:tcW w:w="2160" w:type="dxa"/>
            <w:vAlign w:val="center"/>
          </w:tcPr>
          <w:p w14:paraId="75499E3E">
            <w:pPr>
              <w:spacing w:before="40" w:after="40"/>
              <w:jc w:val="left"/>
            </w:pPr>
          </w:p>
        </w:tc>
        <w:tc>
          <w:tcPr>
            <w:tcW w:w="2160" w:type="dxa"/>
            <w:vAlign w:val="center"/>
          </w:tcPr>
          <w:p w14:paraId="34859E0A">
            <w:pPr>
              <w:spacing w:before="40" w:after="40"/>
              <w:jc w:val="left"/>
            </w:pPr>
          </w:p>
        </w:tc>
        <w:tc>
          <w:tcPr>
            <w:tcW w:w="2160" w:type="dxa"/>
            <w:vAlign w:val="center"/>
          </w:tcPr>
          <w:p w14:paraId="4B5FB5D2">
            <w:pPr>
              <w:spacing w:before="40" w:after="40"/>
              <w:jc w:val="left"/>
            </w:pPr>
          </w:p>
        </w:tc>
      </w:tr>
    </w:tbl>
    <w:p w14:paraId="302824DF">
      <w:pPr>
        <w:spacing w:after="120"/>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14:paraId="776FD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320" w:type="dxa"/>
            <w:vAlign w:val="center"/>
          </w:tcPr>
          <w:p w14:paraId="229A6A3E">
            <w:pPr>
              <w:spacing w:before="40" w:after="40"/>
              <w:jc w:val="center"/>
            </w:pPr>
            <w:r>
              <w:rPr>
                <w:rFonts w:ascii="仿宋" w:hAnsi="仿宋" w:eastAsia="仿宋"/>
                <w:b/>
                <w:sz w:val="22"/>
              </w:rPr>
              <w:t>供应商名称（全称）</w:t>
            </w:r>
          </w:p>
        </w:tc>
        <w:tc>
          <w:tcPr>
            <w:tcW w:w="4320" w:type="dxa"/>
            <w:vAlign w:val="center"/>
          </w:tcPr>
          <w:p w14:paraId="2358A912">
            <w:pPr>
              <w:spacing w:before="40" w:after="40"/>
              <w:jc w:val="center"/>
            </w:pPr>
          </w:p>
        </w:tc>
      </w:tr>
      <w:tr w14:paraId="6D46C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vAlign w:val="center"/>
          </w:tcPr>
          <w:p w14:paraId="228BC15D">
            <w:pPr>
              <w:spacing w:before="40" w:after="40"/>
              <w:jc w:val="left"/>
            </w:pPr>
          </w:p>
        </w:tc>
        <w:tc>
          <w:tcPr>
            <w:tcW w:w="4320" w:type="dxa"/>
            <w:vAlign w:val="center"/>
          </w:tcPr>
          <w:p w14:paraId="7E6CBCFF">
            <w:pPr>
              <w:spacing w:before="40" w:after="40"/>
              <w:jc w:val="left"/>
            </w:pPr>
          </w:p>
        </w:tc>
      </w:tr>
    </w:tbl>
    <w:p w14:paraId="149A7274">
      <w:pPr>
        <w:spacing w:after="120"/>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14:paraId="741CE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vAlign w:val="center"/>
          </w:tcPr>
          <w:p w14:paraId="04DADA7E">
            <w:pPr>
              <w:spacing w:before="40" w:after="40"/>
              <w:jc w:val="center"/>
            </w:pPr>
            <w:r>
              <w:rPr>
                <w:rFonts w:ascii="仿宋" w:hAnsi="仿宋" w:eastAsia="仿宋"/>
                <w:b/>
                <w:sz w:val="22"/>
              </w:rPr>
              <w:t>统一社会信用代码</w:t>
            </w:r>
          </w:p>
        </w:tc>
        <w:tc>
          <w:tcPr>
            <w:tcW w:w="4320" w:type="dxa"/>
            <w:vAlign w:val="center"/>
          </w:tcPr>
          <w:p w14:paraId="6B78C054">
            <w:pPr>
              <w:spacing w:before="40" w:after="40"/>
              <w:jc w:val="center"/>
            </w:pPr>
          </w:p>
        </w:tc>
      </w:tr>
      <w:tr w14:paraId="39C7A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vAlign w:val="center"/>
          </w:tcPr>
          <w:p w14:paraId="17B9248C">
            <w:pPr>
              <w:spacing w:before="40" w:after="40"/>
              <w:jc w:val="left"/>
            </w:pPr>
          </w:p>
        </w:tc>
        <w:tc>
          <w:tcPr>
            <w:tcW w:w="4320" w:type="dxa"/>
            <w:vAlign w:val="center"/>
          </w:tcPr>
          <w:p w14:paraId="41E9CD59">
            <w:pPr>
              <w:spacing w:before="40" w:after="40"/>
              <w:jc w:val="left"/>
            </w:pPr>
          </w:p>
        </w:tc>
      </w:tr>
    </w:tbl>
    <w:p w14:paraId="1F8A89F6">
      <w:pPr>
        <w:spacing w:after="120"/>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14:paraId="4E535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vAlign w:val="center"/>
          </w:tcPr>
          <w:p w14:paraId="0241D9C1">
            <w:pPr>
              <w:spacing w:before="40" w:after="40"/>
              <w:jc w:val="center"/>
            </w:pPr>
            <w:r>
              <w:rPr>
                <w:rFonts w:ascii="仿宋" w:hAnsi="仿宋" w:eastAsia="仿宋"/>
                <w:b/>
                <w:sz w:val="22"/>
              </w:rPr>
              <w:t>法定代表人</w:t>
            </w:r>
          </w:p>
        </w:tc>
        <w:tc>
          <w:tcPr>
            <w:tcW w:w="4320" w:type="dxa"/>
            <w:vAlign w:val="center"/>
          </w:tcPr>
          <w:p w14:paraId="1C309C14">
            <w:pPr>
              <w:spacing w:before="40" w:after="40"/>
              <w:jc w:val="center"/>
            </w:pPr>
          </w:p>
        </w:tc>
      </w:tr>
      <w:tr w14:paraId="6007C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vAlign w:val="center"/>
          </w:tcPr>
          <w:p w14:paraId="4A9F48B9">
            <w:pPr>
              <w:spacing w:before="40" w:after="40"/>
              <w:jc w:val="left"/>
            </w:pPr>
          </w:p>
        </w:tc>
        <w:tc>
          <w:tcPr>
            <w:tcW w:w="4320" w:type="dxa"/>
            <w:vAlign w:val="center"/>
          </w:tcPr>
          <w:p w14:paraId="61F10492">
            <w:pPr>
              <w:spacing w:before="40" w:after="40"/>
              <w:jc w:val="left"/>
            </w:pPr>
          </w:p>
        </w:tc>
      </w:tr>
    </w:tbl>
    <w:p w14:paraId="3AAB08BA">
      <w:pPr>
        <w:spacing w:after="120"/>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14:paraId="674E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320" w:type="dxa"/>
            <w:vAlign w:val="center"/>
          </w:tcPr>
          <w:p w14:paraId="41822163">
            <w:pPr>
              <w:spacing w:before="40" w:after="40"/>
              <w:jc w:val="center"/>
            </w:pPr>
            <w:r>
              <w:rPr>
                <w:rFonts w:ascii="仿宋" w:hAnsi="仿宋" w:eastAsia="仿宋"/>
                <w:b/>
                <w:sz w:val="22"/>
              </w:rPr>
              <w:t>被授权联系人</w:t>
            </w:r>
          </w:p>
        </w:tc>
        <w:tc>
          <w:tcPr>
            <w:tcW w:w="4320" w:type="dxa"/>
            <w:vAlign w:val="center"/>
          </w:tcPr>
          <w:p w14:paraId="71C28D20">
            <w:pPr>
              <w:spacing w:before="40" w:after="40"/>
              <w:jc w:val="center"/>
            </w:pPr>
          </w:p>
        </w:tc>
      </w:tr>
      <w:tr w14:paraId="33054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vAlign w:val="center"/>
          </w:tcPr>
          <w:p w14:paraId="3B7AE5E0">
            <w:pPr>
              <w:spacing w:before="40" w:after="40"/>
              <w:jc w:val="left"/>
            </w:pPr>
          </w:p>
        </w:tc>
        <w:tc>
          <w:tcPr>
            <w:tcW w:w="4320" w:type="dxa"/>
            <w:vAlign w:val="center"/>
          </w:tcPr>
          <w:p w14:paraId="3A48F7DC">
            <w:pPr>
              <w:spacing w:before="40" w:after="40"/>
              <w:jc w:val="left"/>
            </w:pPr>
          </w:p>
        </w:tc>
      </w:tr>
    </w:tbl>
    <w:p w14:paraId="232732C6">
      <w:pPr>
        <w:spacing w:after="120"/>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14:paraId="6D66A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320" w:type="dxa"/>
            <w:vAlign w:val="center"/>
          </w:tcPr>
          <w:p w14:paraId="511DC575">
            <w:pPr>
              <w:spacing w:before="40" w:after="40"/>
              <w:jc w:val="center"/>
            </w:pPr>
            <w:r>
              <w:rPr>
                <w:rFonts w:ascii="仿宋" w:hAnsi="仿宋" w:eastAsia="仿宋"/>
                <w:b/>
                <w:sz w:val="22"/>
              </w:rPr>
              <w:t>联系电话</w:t>
            </w:r>
          </w:p>
        </w:tc>
        <w:tc>
          <w:tcPr>
            <w:tcW w:w="4320" w:type="dxa"/>
            <w:vAlign w:val="center"/>
          </w:tcPr>
          <w:p w14:paraId="46568601">
            <w:pPr>
              <w:spacing w:before="40" w:after="40"/>
              <w:jc w:val="center"/>
            </w:pPr>
          </w:p>
        </w:tc>
      </w:tr>
      <w:tr w14:paraId="53E13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vAlign w:val="center"/>
          </w:tcPr>
          <w:p w14:paraId="667C306C">
            <w:pPr>
              <w:spacing w:before="40" w:after="40"/>
              <w:jc w:val="left"/>
            </w:pPr>
          </w:p>
        </w:tc>
        <w:tc>
          <w:tcPr>
            <w:tcW w:w="4320" w:type="dxa"/>
            <w:vAlign w:val="center"/>
          </w:tcPr>
          <w:p w14:paraId="16FA0D08">
            <w:pPr>
              <w:spacing w:before="40" w:after="40"/>
              <w:jc w:val="left"/>
            </w:pPr>
          </w:p>
        </w:tc>
      </w:tr>
    </w:tbl>
    <w:p w14:paraId="7117D021">
      <w:pPr>
        <w:spacing w:after="120"/>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14:paraId="087A6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vAlign w:val="center"/>
          </w:tcPr>
          <w:p w14:paraId="4E32F320">
            <w:pPr>
              <w:spacing w:before="40" w:after="40"/>
              <w:jc w:val="center"/>
            </w:pPr>
            <w:r>
              <w:rPr>
                <w:rFonts w:ascii="仿宋" w:hAnsi="仿宋" w:eastAsia="仿宋"/>
                <w:b/>
                <w:sz w:val="22"/>
              </w:rPr>
              <w:t>电子邮箱</w:t>
            </w:r>
          </w:p>
        </w:tc>
        <w:tc>
          <w:tcPr>
            <w:tcW w:w="4320" w:type="dxa"/>
            <w:vAlign w:val="center"/>
          </w:tcPr>
          <w:p w14:paraId="22DC5986">
            <w:pPr>
              <w:spacing w:before="40" w:after="40"/>
              <w:jc w:val="center"/>
            </w:pPr>
          </w:p>
        </w:tc>
      </w:tr>
      <w:tr w14:paraId="6D10A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vAlign w:val="center"/>
          </w:tcPr>
          <w:p w14:paraId="26C99D7E">
            <w:pPr>
              <w:spacing w:before="40" w:after="40"/>
              <w:jc w:val="left"/>
            </w:pPr>
          </w:p>
        </w:tc>
        <w:tc>
          <w:tcPr>
            <w:tcW w:w="4320" w:type="dxa"/>
            <w:vAlign w:val="center"/>
          </w:tcPr>
          <w:p w14:paraId="3A5250FA">
            <w:pPr>
              <w:spacing w:before="40" w:after="40"/>
              <w:jc w:val="left"/>
            </w:pPr>
          </w:p>
        </w:tc>
      </w:tr>
    </w:tbl>
    <w:p w14:paraId="7BA309EC">
      <w:pPr>
        <w:spacing w:after="120"/>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14:paraId="6C21F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vAlign w:val="center"/>
          </w:tcPr>
          <w:p w14:paraId="53EEC862">
            <w:pPr>
              <w:spacing w:before="40" w:after="40"/>
              <w:jc w:val="center"/>
            </w:pPr>
            <w:r>
              <w:rPr>
                <w:rFonts w:ascii="仿宋" w:hAnsi="仿宋" w:eastAsia="仿宋"/>
                <w:b/>
                <w:sz w:val="22"/>
              </w:rPr>
              <w:t>联系地址</w:t>
            </w:r>
          </w:p>
        </w:tc>
        <w:tc>
          <w:tcPr>
            <w:tcW w:w="4320" w:type="dxa"/>
            <w:vAlign w:val="center"/>
          </w:tcPr>
          <w:p w14:paraId="2011AFFC">
            <w:pPr>
              <w:spacing w:before="40" w:after="40"/>
              <w:jc w:val="center"/>
            </w:pPr>
          </w:p>
        </w:tc>
      </w:tr>
      <w:tr w14:paraId="44C7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vAlign w:val="center"/>
          </w:tcPr>
          <w:p w14:paraId="3709426E">
            <w:pPr>
              <w:spacing w:before="40" w:after="40"/>
              <w:jc w:val="left"/>
            </w:pPr>
          </w:p>
        </w:tc>
        <w:tc>
          <w:tcPr>
            <w:tcW w:w="4320" w:type="dxa"/>
            <w:vAlign w:val="center"/>
          </w:tcPr>
          <w:p w14:paraId="200D7102">
            <w:pPr>
              <w:spacing w:before="40" w:after="40"/>
              <w:jc w:val="left"/>
            </w:pPr>
          </w:p>
        </w:tc>
      </w:tr>
    </w:tbl>
    <w:p w14:paraId="64EEB859">
      <w:pPr>
        <w:spacing w:after="120"/>
      </w:pPr>
    </w:p>
    <w:p w14:paraId="696A9F56">
      <w:pPr>
        <w:spacing w:after="120"/>
      </w:pPr>
      <w:r>
        <w:rPr>
          <w:rFonts w:ascii="仿宋" w:hAnsi="仿宋" w:eastAsia="仿宋"/>
          <w:b w:val="0"/>
          <w:sz w:val="24"/>
        </w:rPr>
        <w:t>我单位自愿参与本项目公开征集采购，并保证所提供报名材料真实、合法、有效。</w:t>
      </w:r>
    </w:p>
    <w:p w14:paraId="0BBF9443">
      <w:pPr>
        <w:spacing w:after="120"/>
      </w:pPr>
    </w:p>
    <w:p w14:paraId="73C66877">
      <w:pPr>
        <w:spacing w:after="120"/>
      </w:pPr>
      <w:r>
        <w:rPr>
          <w:rFonts w:ascii="仿宋" w:hAnsi="仿宋" w:eastAsia="仿宋"/>
          <w:b w:val="0"/>
          <w:sz w:val="24"/>
        </w:rPr>
        <w:t>供应商名称（盖章）：____________</w:t>
      </w:r>
    </w:p>
    <w:p w14:paraId="6C8C3EF6">
      <w:pPr>
        <w:spacing w:after="120"/>
      </w:pPr>
      <w:r>
        <w:rPr>
          <w:rFonts w:ascii="仿宋" w:hAnsi="仿宋" w:eastAsia="仿宋"/>
          <w:b w:val="0"/>
          <w:sz w:val="24"/>
        </w:rPr>
        <w:t>法定代表人或被授权人（签字）：____________</w:t>
      </w:r>
    </w:p>
    <w:p w14:paraId="17EB910A">
      <w:pPr>
        <w:spacing w:after="120"/>
      </w:pPr>
      <w:r>
        <w:rPr>
          <w:rFonts w:ascii="仿宋" w:hAnsi="仿宋" w:eastAsia="仿宋"/>
          <w:b w:val="0"/>
          <w:sz w:val="24"/>
        </w:rPr>
        <w:t>日期：____年____月____日</w:t>
      </w:r>
    </w:p>
    <w:p w14:paraId="70CE0793">
      <w:pPr>
        <w:spacing w:after="120"/>
      </w:pPr>
    </w:p>
    <w:p w14:paraId="6008342F">
      <w:pPr>
        <w:spacing w:after="120"/>
      </w:pPr>
      <w:r>
        <w:rPr>
          <w:rFonts w:ascii="仿宋" w:hAnsi="仿宋" w:eastAsia="仿宋"/>
          <w:b w:val="0"/>
          <w:sz w:val="22"/>
        </w:rPr>
        <w:t>注：报名表请加盖公章后提供扫描件及电子版，连同营业执照、授权委托书、法人身份证、被授权人身份证、声明函等材料，以压缩包形式发送至邮箱：fsbcgyx@126.com。</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39F0173"/>
    <w:rsid w:val="14771CDF"/>
    <w:rsid w:val="41200E85"/>
    <w:rsid w:val="4CBD4680"/>
    <w:rsid w:val="6C4933F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360" w:lineRule="auto"/>
    </w:pPr>
    <w:rPr>
      <w:rFonts w:ascii="仿宋" w:hAnsi="仿宋" w:eastAsia="仿宋" w:cstheme="minorBidi"/>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e4b452e4-8409-4de2-81f7-eb2102c74b64</errorID>
      <errorWord>00截止</errorWord>
      <group>L1_AI</group>
      <groupName>深度校对</groupName>
      <ability>L2_AI_Grammar</ability>
      <abilityName>语法纠错</abilityName>
      <candidateList>
        <item>00</item>
      </candidateList>
      <explain/>
      <paraID> 4E281E3</paraID>
      <start>38</start>
      <end>40</end>
      <status>modified</status>
      <modifiedWord>00</modifiedWord>
      <trackRevisions>false</trackRevisions>
    </reviewItem>
    <reviewItem>
      <errorID>92dc745d-e445-40ee-91d9-179444b8884c</errorID>
      <errorWord>，</errorWord>
      <group>L1_AI</group>
      <groupName>深度校对</groupName>
      <ability>L2_AI_Punc</ability>
      <abilityName>标点纠错</abilityName>
      <candidateList>
        <item>。</item>
      </candidateList>
      <explain/>
      <paraID>49554FD8</paraID>
      <start>18</start>
      <end>19</end>
      <status>ignored</status>
      <modifiedWord/>
      <trackRevisions>false</trackRevisions>
    </reviewItem>
  </reviewItems>
  <config/>
</contractReview>
</file>

<file path=customXml/itemProps1.xml><?xml version="1.0" encoding="utf-8"?>
<ds:datastoreItem xmlns:ds="http://schemas.openxmlformats.org/officeDocument/2006/customXml" ds:itemID="{EF278816-EC6F-A645-907D-7F25AECB1D4A}">
  <ds:schemaRefs/>
</ds:datastoreItem>
</file>

<file path=customXml/itemProps2.xml><?xml version="1.0" encoding="utf-8"?>
<ds:datastoreItem xmlns:ds="http://schemas.openxmlformats.org/officeDocument/2006/customXml" ds:itemID="{da957f0d-78d5-4e5c-9c64-b3b009332da8}">
  <ds:schemaRefs/>
</ds:datastoreItem>
</file>

<file path=docProps/app.xml><?xml version="1.0" encoding="utf-8"?>
<Properties xmlns="http://schemas.openxmlformats.org/officeDocument/2006/extended-properties" xmlns:vt="http://schemas.openxmlformats.org/officeDocument/2006/docPropsVTypes">
  <Template>Normal.dotm</Template>
  <Pages>25</Pages>
  <Words>2463</Words>
  <Characters>2923</Characters>
  <Lines>0</Lines>
  <Paragraphs>0</Paragraphs>
  <TotalTime>8</TotalTime>
  <ScaleCrop>false</ScaleCrop>
  <LinksUpToDate>false</LinksUpToDate>
  <CharactersWithSpaces>2955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声声慢</cp:lastModifiedBy>
  <dcterms:modified xsi:type="dcterms:W3CDTF">2026-09-02T02:49:25Z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eyJoZGlkIjoiMDYwMjVmMWYzNjQ2YjcxNmE2MGRlY2U0OTVhODUzNTIiLCJ1c2VySWQiOiIzNzAxMzI1MjgifQ==</vt:lpwstr>
  </property>
  <property fmtid="{D5CDD505-2E9C-101B-9397-08002B2CF9AE}" pid="3" name="KSOProductBuildVer">
    <vt:lpwstr>2052-12.1.0.24034</vt:lpwstr>
  </property>
  <property fmtid="{D5CDD505-2E9C-101B-9397-08002B2CF9AE}" pid="4" name="ICV">
    <vt:lpwstr>CCB99B80D7824938B9569B8B4C3DBB2F_12</vt:lpwstr>
  </property>
</Properties>
</file>